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554D77" w14:textId="29912AC9" w:rsidR="00487A19" w:rsidRDefault="00535698" w:rsidP="00A32A32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 w:hint="eastAsia"/>
          <w:b/>
          <w:sz w:val="28"/>
          <w:szCs w:val="28"/>
        </w:rPr>
        <w:t xml:space="preserve">Lesson 3: </w:t>
      </w:r>
      <w:r w:rsidR="00884600" w:rsidRPr="00A32A32">
        <w:rPr>
          <w:rFonts w:cstheme="minorHAnsi"/>
          <w:b/>
          <w:sz w:val="28"/>
          <w:szCs w:val="28"/>
        </w:rPr>
        <w:t>Composition</w:t>
      </w:r>
      <w:r w:rsidR="00487A19" w:rsidRPr="00A32A32">
        <w:rPr>
          <w:rFonts w:cstheme="minorHAnsi"/>
          <w:b/>
          <w:sz w:val="28"/>
          <w:szCs w:val="28"/>
        </w:rPr>
        <w:t xml:space="preserve"> of primary science textbook</w:t>
      </w:r>
    </w:p>
    <w:p w14:paraId="7A3FCB06" w14:textId="1C04BBB8" w:rsidR="00A32A32" w:rsidRDefault="00A32A32" w:rsidP="00A32A32">
      <w:pPr>
        <w:jc w:val="left"/>
        <w:rPr>
          <w:rFonts w:cstheme="minorHAnsi"/>
          <w:b/>
          <w:sz w:val="28"/>
          <w:szCs w:val="28"/>
        </w:rPr>
      </w:pPr>
    </w:p>
    <w:p w14:paraId="57334238" w14:textId="2EDA359C" w:rsidR="00A32A32" w:rsidRPr="00A32A32" w:rsidRDefault="00A32A32" w:rsidP="00A32A32">
      <w:pPr>
        <w:pStyle w:val="a4"/>
        <w:numPr>
          <w:ilvl w:val="0"/>
          <w:numId w:val="13"/>
        </w:numPr>
        <w:ind w:leftChars="0"/>
        <w:jc w:val="left"/>
        <w:rPr>
          <w:rFonts w:cstheme="minorHAnsi"/>
          <w:b/>
          <w:sz w:val="28"/>
          <w:szCs w:val="28"/>
        </w:rPr>
      </w:pPr>
      <w:r>
        <w:rPr>
          <w:rFonts w:cstheme="minorHAnsi" w:hint="eastAsia"/>
          <w:b/>
          <w:sz w:val="28"/>
          <w:szCs w:val="28"/>
        </w:rPr>
        <w:t>5 steps of teaching learning activities in new primary science textbooks</w:t>
      </w:r>
    </w:p>
    <w:p w14:paraId="044769C2" w14:textId="6E3795EB" w:rsidR="00A32A32" w:rsidRPr="00A32A32" w:rsidRDefault="00A32A32" w:rsidP="00A32A32">
      <w:pPr>
        <w:ind w:left="360"/>
        <w:jc w:val="left"/>
        <w:rPr>
          <w:rFonts w:cstheme="minorHAnsi"/>
          <w:b/>
          <w:sz w:val="28"/>
          <w:szCs w:val="28"/>
        </w:rPr>
      </w:pPr>
      <w:r>
        <w:rPr>
          <w:rFonts w:cstheme="minorHAnsi" w:hint="eastAsia"/>
          <w:sz w:val="24"/>
          <w:szCs w:val="24"/>
        </w:rPr>
        <w:t>New primary science textbooks from Grade 1 to Grade 5</w:t>
      </w:r>
      <w:r w:rsidR="00DC628B">
        <w:rPr>
          <w:rFonts w:cstheme="minorHAnsi" w:hint="eastAsia"/>
          <w:sz w:val="24"/>
          <w:szCs w:val="24"/>
        </w:rPr>
        <w:t xml:space="preserve"> provide following lesson flows.</w:t>
      </w:r>
    </w:p>
    <w:p w14:paraId="07B7A425" w14:textId="3A6839A2" w:rsidR="00A32A32" w:rsidRPr="00A32A32" w:rsidRDefault="00A32A32" w:rsidP="00A32A32">
      <w:pPr>
        <w:jc w:val="center"/>
        <w:rPr>
          <w:rFonts w:cstheme="minorHAnsi"/>
          <w:b/>
          <w:sz w:val="28"/>
          <w:szCs w:val="28"/>
        </w:rPr>
      </w:pPr>
      <w:r w:rsidRPr="00A32A32">
        <w:rPr>
          <w:rFonts w:cstheme="minorHAnsi"/>
          <w:b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1BD42" wp14:editId="1776949D">
                <wp:simplePos x="0" y="0"/>
                <wp:positionH relativeFrom="column">
                  <wp:posOffset>-160020</wp:posOffset>
                </wp:positionH>
                <wp:positionV relativeFrom="paragraph">
                  <wp:posOffset>246380</wp:posOffset>
                </wp:positionV>
                <wp:extent cx="3305175" cy="297815"/>
                <wp:effectExtent l="19050" t="19050" r="47625" b="64135"/>
                <wp:wrapNone/>
                <wp:docPr id="7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297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050"/>
                        </a:solidFill>
                        <a:ln w="38100">
                          <a:solidFill>
                            <a:srgbClr val="E10B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606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9343F7D" w14:textId="4EC2CA91" w:rsidR="00274746" w:rsidRPr="007512C7" w:rsidRDefault="00274746" w:rsidP="00487A1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7512C7">
                              <w:rPr>
                                <w:b/>
                                <w:bCs/>
                                <w:color w:val="FFFFFF"/>
                                <w:kern w:val="24"/>
                              </w:rPr>
                              <w:t>Student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kern w:val="24"/>
                              </w:rPr>
                              <w:t>s’ activities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D1BD42" id="Rounded Rectangle 9" o:spid="_x0000_s1026" style="position:absolute;left:0;text-align:left;margin-left:-12.6pt;margin-top:19.4pt;width:260.25pt;height:2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hlirwIAAF4FAAAOAAAAZHJzL2Uyb0RvYy54bWysVE1v2zAMvQ/YfxB0X23nO0adoku7YUDX&#10;FU2HnhlLjrXJkiYpsbtfP0p2unTdaZgPhmmST3zko84vukaSA7dOaFXQ7CylhKtSM6F2Bf368OHd&#10;ghLnQTGQWvGCPnFHL1Zv35y3JucjXWvJuCUIolzemoLW3ps8SVxZ8wbcmTZcobPStgGPpt0lzEKL&#10;6I1MRmk6S1ptmbG65M7h36veSVcRv6p46b9UleOeyIJibT6+bXxvwztZnUO+s2BqUQ5lwD9U0YBQ&#10;eOgz1BV4IHsrXkE1orTa6cqflbpJdFWJkkcOyCZL/2CzqcHwyAWb48xzm9z/gy1vD3eWCFbQOSUK&#10;GhzRvd4rxhm5x+aB2klOlqFNrXE5Rm/MnQ1EnbnR5XdHlF7XGMUvrdVtzYFhcVmIT14kBMNhKtm2&#10;nzXDU2DvdexYV9kmAGIvSBcH8/Q8GN55UuLP8TidZvMpJSX6Rsv5IpvGIyA/Zhvr/EeuGxI+CmoD&#10;h0AgHgGHG+fjdNjAEdg3SqpG4qwPIEk2m83mA+IQnEB+xIx0tRTsg5AyGna3XUtLMBVLTd+n0ygk&#10;THGnYVKRFmtfZGkay3jhdKcY1xmC/BUjEokiDb29Vix+exCy/8YzpQo18Sj2gafee243NWsJE6Ed&#10;o8V4iYvIBCp/vEhn6RKnDXKHK1t6S4nV/lH4OuotNP8VyckMk/r/IE0NPfVpis/QtoEPzh1HeTw+&#10;WieVRU0EGfRy8t22G5S11ewJ1YE3CZZba/uTkha3sqDuxx4sp0R+UqisZTaZhDWOxmQ6H6FhTz3b&#10;U4/aN2uNI8qQrCoRdaDbG2vf3wO4iAb8jdqYMoQG7mHyD90jWDPoyaMSb/VxHyGPIgkiP40NmUpf&#10;orAr4YMziL4nNhi4xDFnuHDCLXFqx6jf1+LqFwAAAP//AwBQSwMEFAAGAAgAAAAhAOhE8rXfAAAA&#10;CQEAAA8AAABkcnMvZG93bnJldi54bWxMj8FOwzAQRO9I/IO1SNxah5RAGuJUFRKIE4JC1aubbJ1Q&#10;ex3FbhP+nuUEx9U+zbwpV5Oz4oxD6DwpuJknIJBq33RkFHx+PM1yECFqarT1hAq+McCqurwoddH4&#10;kd7xvIlGcAiFQitoY+wLKUPdotNh7nsk/h384HTkczCyGfTI4c7KNEnupNMdcUOre3xssT5uTk7B&#10;S/w62OS4G5/H8Latl3HdvRqj1PXVtH4AEXGKfzD86rM6VOy09ydqgrAKZmmWMqpgkfMEBm6X2QLE&#10;XkGe3YOsSvl/QfUDAAD//wMAUEsBAi0AFAAGAAgAAAAhALaDOJL+AAAA4QEAABMAAAAAAAAAAAAA&#10;AAAAAAAAAFtDb250ZW50X1R5cGVzXS54bWxQSwECLQAUAAYACAAAACEAOP0h/9YAAACUAQAACwAA&#10;AAAAAAAAAAAAAAAvAQAAX3JlbHMvLnJlbHNQSwECLQAUAAYACAAAACEAj2YZYq8CAABeBQAADgAA&#10;AAAAAAAAAAAAAAAuAgAAZHJzL2Uyb0RvYy54bWxQSwECLQAUAAYACAAAACEA6ETytd8AAAAJAQAA&#10;DwAAAAAAAAAAAAAAAAAJBQAAZHJzL2Rvd25yZXYueG1sUEsFBgAAAAAEAAQA8wAAABUGAAAAAA==&#10;" fillcolor="#00b050" strokecolor="#e10b00" strokeweight="3pt">
                <v:shadow on="t" color="#460600" opacity=".5" offset="1pt"/>
                <v:textbox>
                  <w:txbxContent>
                    <w:p w14:paraId="19343F7D" w14:textId="4EC2CA91" w:rsidR="00274746" w:rsidRPr="007512C7" w:rsidRDefault="00274746" w:rsidP="00487A19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7512C7">
                        <w:rPr>
                          <w:b/>
                          <w:bCs/>
                          <w:color w:val="FFFFFF"/>
                          <w:kern w:val="24"/>
                        </w:rPr>
                        <w:t>Student</w:t>
                      </w:r>
                      <w:r>
                        <w:rPr>
                          <w:b/>
                          <w:bCs/>
                          <w:color w:val="FFFFFF"/>
                          <w:kern w:val="24"/>
                        </w:rPr>
                        <w:t>s’ activities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589B915" w14:textId="77777777" w:rsidR="00487A19" w:rsidRPr="004030F4" w:rsidRDefault="00487A19" w:rsidP="00487A19">
      <w:pPr>
        <w:rPr>
          <w:rFonts w:cs="Zawgyi-One"/>
          <w:b/>
          <w:color w:val="000000" w:themeColor="text1"/>
          <w:sz w:val="24"/>
        </w:rPr>
      </w:pPr>
      <w:r w:rsidRPr="0088295B">
        <w:rPr>
          <w:rFonts w:cs="Zawgyi-One"/>
          <w:b/>
          <w:noProof/>
          <w:color w:val="000000" w:themeColor="text1"/>
          <w:sz w:val="24"/>
        </w:rPr>
        <w:drawing>
          <wp:anchor distT="0" distB="0" distL="114300" distR="114300" simplePos="0" relativeHeight="251662336" behindDoc="0" locked="0" layoutInCell="1" allowOverlap="1" wp14:anchorId="60858AAF" wp14:editId="7E26552E">
            <wp:simplePos x="0" y="0"/>
            <wp:positionH relativeFrom="column">
              <wp:posOffset>3155950</wp:posOffset>
            </wp:positionH>
            <wp:positionV relativeFrom="paragraph">
              <wp:posOffset>401320</wp:posOffset>
            </wp:positionV>
            <wp:extent cx="3146425" cy="2896870"/>
            <wp:effectExtent l="57150" t="0" r="73025" b="0"/>
            <wp:wrapSquare wrapText="bothSides"/>
            <wp:docPr id="10" name="Diagram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295B">
        <w:rPr>
          <w:rFonts w:cs="Zawgyi-One"/>
          <w:b/>
          <w:noProof/>
          <w:color w:val="000000" w:themeColor="text1"/>
          <w:sz w:val="24"/>
        </w:rPr>
        <w:drawing>
          <wp:anchor distT="0" distB="0" distL="114300" distR="114300" simplePos="0" relativeHeight="251661312" behindDoc="0" locked="0" layoutInCell="1" allowOverlap="1" wp14:anchorId="1F9EBE59" wp14:editId="27F920E5">
            <wp:simplePos x="0" y="0"/>
            <wp:positionH relativeFrom="margin">
              <wp:posOffset>-152400</wp:posOffset>
            </wp:positionH>
            <wp:positionV relativeFrom="paragraph">
              <wp:posOffset>387350</wp:posOffset>
            </wp:positionV>
            <wp:extent cx="3265170" cy="2956560"/>
            <wp:effectExtent l="0" t="19050" r="87630" b="34290"/>
            <wp:wrapSquare wrapText="bothSides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8295B">
        <w:rPr>
          <w:rFonts w:cs="Zawgyi-One"/>
          <w:b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6FAC63" wp14:editId="26351879">
                <wp:simplePos x="0" y="0"/>
                <wp:positionH relativeFrom="page">
                  <wp:posOffset>4124325</wp:posOffset>
                </wp:positionH>
                <wp:positionV relativeFrom="paragraph">
                  <wp:posOffset>32385</wp:posOffset>
                </wp:positionV>
                <wp:extent cx="3067050" cy="323215"/>
                <wp:effectExtent l="19050" t="19050" r="38100" b="57785"/>
                <wp:wrapNone/>
                <wp:docPr id="8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3232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050"/>
                        </a:solidFill>
                        <a:ln w="38100">
                          <a:solidFill>
                            <a:srgbClr val="9602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606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EAF9509" w14:textId="611ED7B2" w:rsidR="00274746" w:rsidRPr="007512C7" w:rsidRDefault="00274746" w:rsidP="00487A19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7512C7">
                              <w:rPr>
                                <w:b/>
                                <w:bCs/>
                                <w:color w:val="FFFFFF"/>
                                <w:kern w:val="24"/>
                              </w:rPr>
                              <w:t>Teacher</w:t>
                            </w:r>
                            <w:r>
                              <w:rPr>
                                <w:b/>
                                <w:bCs/>
                                <w:color w:val="FFFFFF"/>
                                <w:kern w:val="24"/>
                              </w:rPr>
                              <w:t>’s activities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6FAC63" id="Rounded Rectangle 1" o:spid="_x0000_s1027" style="position:absolute;left:0;text-align:left;margin-left:324.75pt;margin-top:2.55pt;width:241.5pt;height:25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/7HrwIAAGUFAAAOAAAAZHJzL2Uyb0RvYy54bWysVF1v2yAUfZ+0/4B4X23nw0msOlWXrtOk&#10;tquaTn0mgGM2DAxI7O7X74KdNF33NM0Plq/v5XDOvQfOL7pGoj23TmhV4uwsxYgrqplQ2xJ/e7z+&#10;MMfIeaIYkVrxEj9zhy+W79+dt6bgI11rybhFAKJc0ZoS196bIkkcrXlD3Jk2XEGy0rYhHkK7TZgl&#10;LaA3MhmlaZ602jJjNeXOwd+rPomXEb+qOPVfq8pxj2SJgZuPbxvfm/BOluek2FpiakEHGuQfWDRE&#10;KNj0CHVFPEE7K95ANYJa7XTlz6huEl1VgvKoAdRk6R9q1jUxPGqB5jhzbJP7f7D0bn9vkWAlhkEp&#10;0sCIHvROMc7QAzSPqK3kKAttao0roHpt7m0Q6syNpj8cUnpVQxW/tFa3NScMyMX65NWCEDhYijbt&#10;rWawC9l5HTvWVbYJgNAL1MXBPB8HwzuPKPwcp/ksncL8KOTGo/EomwZKCSkOq411/jPXDQofJbZB&#10;QxAQtyD7G+fjdNigkbDvGFWNhFnviURZnuezAXEoBuwDZpSrpWDXQsoY2O1mJS2CpUA1/Rio9XTc&#10;aZlUqAW68yxNI41XSXeKschTMPPfMKKQaNLQ20+KxW9PhOy/gaZUgROPZh906p3ndl2zFjER2jGa&#10;jxcwXybA+eN5mqeLGUZEbuHIUm8xsto/CV9Hv4XmvxE5yWFR/59IU5Ne+jSF58C61xOHctw+RifM&#10;oieCDXo7+W7TRe8dDbbR7BlMAhcKsK61/YVRC4ezxO7njliOkfyiwGCLbDIJpzkGk+lsBIE9zWxO&#10;M2rXrDRMKgPNigLqoLoPVr6/DuA8GuJv1NrQUBpaEAzw2D0RawZbeTDknT4cS1JEr/STf6kNK5W+&#10;BH9Xwodk8H4vbAjgLMfODPdOuCxO41j1cjsufwMAAP//AwBQSwMEFAAGAAgAAAAhAGDfB17cAAAA&#10;CQEAAA8AAABkcnMvZG93bnJldi54bWxMj7FOw0AQRHsk/uG0SHTk7IAtcHyOEBIFFUpCQ7fxbWyD&#10;b8/xnRPz92wqKHdmNPumXM+uVycaQ+fZQLpIQBHX3nbcGPjYvd49ggoR2WLvmQz8UIB1dX1VYmH9&#10;mTd02sZGSQmHAg20MQ6F1qFuyWFY+IFYvIMfHUY5x0bbEc9S7nq9TJJcO+xYPrQ40EtL9fd2cgZw&#10;cO/9V3RaH6fjtOnyN/fZZMbc3szPK1CR5vgXhgu+oEMlTHs/sQ2qN5A/PGUSNZCloC5+er8UYS9C&#10;noCuSv1/QfULAAD//wMAUEsBAi0AFAAGAAgAAAAhALaDOJL+AAAA4QEAABMAAAAAAAAAAAAAAAAA&#10;AAAAAFtDb250ZW50X1R5cGVzXS54bWxQSwECLQAUAAYACAAAACEAOP0h/9YAAACUAQAACwAAAAAA&#10;AAAAAAAAAAAvAQAAX3JlbHMvLnJlbHNQSwECLQAUAAYACAAAACEAcNP+x68CAABlBQAADgAAAAAA&#10;AAAAAAAAAAAuAgAAZHJzL2Uyb0RvYy54bWxQSwECLQAUAAYACAAAACEAYN8HXtwAAAAJAQAADwAA&#10;AAAAAAAAAAAAAAAJBQAAZHJzL2Rvd25yZXYueG1sUEsFBgAAAAAEAAQA8wAAABIGAAAAAA==&#10;" fillcolor="#00b050" strokecolor="#960200" strokeweight="3pt">
                <v:shadow on="t" color="#460600" opacity=".5" offset="1pt"/>
                <v:textbox>
                  <w:txbxContent>
                    <w:p w14:paraId="7EAF9509" w14:textId="611ED7B2" w:rsidR="00274746" w:rsidRPr="007512C7" w:rsidRDefault="00274746" w:rsidP="00487A19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7512C7">
                        <w:rPr>
                          <w:b/>
                          <w:bCs/>
                          <w:color w:val="FFFFFF"/>
                          <w:kern w:val="24"/>
                        </w:rPr>
                        <w:t>Teacher</w:t>
                      </w:r>
                      <w:r>
                        <w:rPr>
                          <w:b/>
                          <w:bCs/>
                          <w:color w:val="FFFFFF"/>
                          <w:kern w:val="24"/>
                        </w:rPr>
                        <w:t>’s activities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67DCB22F" w14:textId="494D14E4" w:rsidR="00487A19" w:rsidRDefault="00487A19" w:rsidP="00AE1FB0"/>
    <w:p w14:paraId="2FEEAFF7" w14:textId="77777777" w:rsidR="00AE1FB0" w:rsidRDefault="00AE1FB0" w:rsidP="00AE1FB0"/>
    <w:p w14:paraId="54900117" w14:textId="77777777" w:rsidR="00AE1FB0" w:rsidRDefault="00AE1FB0" w:rsidP="00AE1FB0"/>
    <w:p w14:paraId="18ACB1FB" w14:textId="77777777" w:rsidR="00487A19" w:rsidRPr="003E0229" w:rsidRDefault="00487A19" w:rsidP="00487A19">
      <w:pPr>
        <w:tabs>
          <w:tab w:val="left" w:pos="714"/>
        </w:tabs>
        <w:rPr>
          <w:rFonts w:ascii="Calibri" w:hAnsi="Calibri" w:cs="Arial"/>
          <w:b/>
          <w:sz w:val="24"/>
        </w:rPr>
      </w:pPr>
      <w:r w:rsidRPr="003E0229">
        <w:rPr>
          <w:rFonts w:ascii="Calibri" w:hAnsi="Calibri" w:cs="Arial"/>
          <w:b/>
          <w:sz w:val="24"/>
        </w:rPr>
        <w:t xml:space="preserve">Step (1) Key Question </w:t>
      </w:r>
    </w:p>
    <w:p w14:paraId="3434BC28" w14:textId="523ABC22" w:rsidR="00487A19" w:rsidRPr="00487A19" w:rsidRDefault="00487A19" w:rsidP="00487A19">
      <w:pPr>
        <w:tabs>
          <w:tab w:val="left" w:pos="180"/>
        </w:tabs>
        <w:spacing w:line="276" w:lineRule="auto"/>
        <w:rPr>
          <w:rFonts w:ascii="Calibri" w:hAnsi="Calibri"/>
          <w:sz w:val="24"/>
        </w:rPr>
      </w:pPr>
      <w:r w:rsidRPr="00487A19">
        <w:rPr>
          <w:rFonts w:ascii="Calibri" w:hAnsi="Calibri"/>
          <w:sz w:val="24"/>
        </w:rPr>
        <w:t>Th</w:t>
      </w:r>
      <w:r w:rsidR="00AE1FB0">
        <w:rPr>
          <w:rFonts w:ascii="Calibri" w:hAnsi="Calibri"/>
          <w:sz w:val="24"/>
        </w:rPr>
        <w:t>is step is used to stimulate</w:t>
      </w:r>
      <w:r w:rsidRPr="00487A19">
        <w:rPr>
          <w:rFonts w:ascii="Calibri" w:hAnsi="Calibri"/>
          <w:sz w:val="24"/>
        </w:rPr>
        <w:t xml:space="preserve"> students to be ready to learn, enable them to connect their prior knowledge with the key question, and to focus on what to observe and learn. </w:t>
      </w:r>
    </w:p>
    <w:p w14:paraId="6623196E" w14:textId="77777777" w:rsidR="00487A19" w:rsidRDefault="00487A19" w:rsidP="00487A19">
      <w:pPr>
        <w:rPr>
          <w:rFonts w:ascii="Calibri" w:hAnsi="Calibri"/>
          <w:b/>
          <w:sz w:val="24"/>
        </w:rPr>
      </w:pPr>
    </w:p>
    <w:p w14:paraId="6B937510" w14:textId="77777777" w:rsidR="00487A19" w:rsidRPr="00F169FF" w:rsidRDefault="00487A19" w:rsidP="00487A19">
      <w:pPr>
        <w:rPr>
          <w:rFonts w:ascii="Calibri" w:hAnsi="Calibri"/>
          <w:b/>
          <w:sz w:val="24"/>
        </w:rPr>
      </w:pPr>
      <w:r w:rsidRPr="00F169FF">
        <w:rPr>
          <w:rFonts w:ascii="Calibri" w:hAnsi="Calibri"/>
          <w:b/>
          <w:sz w:val="24"/>
        </w:rPr>
        <w:t>Step (2) Let’s try</w:t>
      </w:r>
    </w:p>
    <w:p w14:paraId="12FEDA6E" w14:textId="2366EF3F" w:rsidR="00487A19" w:rsidRPr="001E167D" w:rsidRDefault="00487A19" w:rsidP="00487A19">
      <w:pPr>
        <w:pStyle w:val="a5"/>
        <w:spacing w:after="0" w:line="276" w:lineRule="auto"/>
        <w:jc w:val="both"/>
        <w:rPr>
          <w:rFonts w:ascii="Calibri" w:hAnsi="Calibri" w:cs="Arial"/>
          <w:sz w:val="24"/>
          <w:szCs w:val="24"/>
        </w:rPr>
      </w:pPr>
      <w:r w:rsidRPr="001E167D">
        <w:rPr>
          <w:rFonts w:ascii="Calibri" w:hAnsi="Calibri" w:cs="Arial"/>
          <w:sz w:val="24"/>
          <w:szCs w:val="24"/>
        </w:rPr>
        <w:t>This step exposes children to activities that enable them to make practical observations by themselves. Teachers avoid telli</w:t>
      </w:r>
      <w:r w:rsidR="00AE1FB0">
        <w:rPr>
          <w:rFonts w:ascii="Calibri" w:hAnsi="Calibri" w:cs="Arial"/>
          <w:sz w:val="24"/>
          <w:szCs w:val="24"/>
        </w:rPr>
        <w:t xml:space="preserve">ng the science ideas before </w:t>
      </w:r>
      <w:r w:rsidRPr="001E167D">
        <w:rPr>
          <w:rFonts w:ascii="Calibri" w:hAnsi="Calibri" w:cs="Arial"/>
          <w:sz w:val="24"/>
          <w:szCs w:val="24"/>
        </w:rPr>
        <w:t>start</w:t>
      </w:r>
      <w:r w:rsidR="00AE1FB0">
        <w:rPr>
          <w:rFonts w:ascii="Calibri" w:hAnsi="Calibri" w:cs="Arial"/>
          <w:sz w:val="24"/>
          <w:szCs w:val="24"/>
        </w:rPr>
        <w:t>ing activities</w:t>
      </w:r>
      <w:r w:rsidRPr="001E167D">
        <w:rPr>
          <w:rFonts w:ascii="Calibri" w:hAnsi="Calibri" w:cs="Arial"/>
          <w:sz w:val="24"/>
          <w:szCs w:val="24"/>
        </w:rPr>
        <w:t xml:space="preserve">. Rather, they allow children to develop keen </w:t>
      </w:r>
      <w:r w:rsidR="00AE1FB0">
        <w:rPr>
          <w:rFonts w:ascii="Calibri" w:hAnsi="Calibri" w:cs="Arial"/>
          <w:sz w:val="24"/>
          <w:szCs w:val="24"/>
        </w:rPr>
        <w:t>to observations and find out science ideas</w:t>
      </w:r>
      <w:r w:rsidRPr="001E167D">
        <w:rPr>
          <w:rFonts w:ascii="Calibri" w:hAnsi="Calibri" w:cs="Arial"/>
          <w:sz w:val="24"/>
          <w:szCs w:val="24"/>
        </w:rPr>
        <w:t xml:space="preserve"> </w:t>
      </w:r>
      <w:r w:rsidR="00AE1FB0">
        <w:rPr>
          <w:rFonts w:ascii="Calibri" w:hAnsi="Calibri" w:cs="Arial"/>
          <w:sz w:val="24"/>
          <w:szCs w:val="24"/>
        </w:rPr>
        <w:t xml:space="preserve">based on </w:t>
      </w:r>
      <w:r w:rsidRPr="001E167D">
        <w:rPr>
          <w:rFonts w:ascii="Calibri" w:hAnsi="Calibri" w:cs="Arial"/>
          <w:sz w:val="24"/>
          <w:szCs w:val="24"/>
        </w:rPr>
        <w:t>w</w:t>
      </w:r>
      <w:r w:rsidR="00AE1FB0">
        <w:rPr>
          <w:rFonts w:ascii="Calibri" w:hAnsi="Calibri" w:cs="Arial"/>
          <w:sz w:val="24"/>
          <w:szCs w:val="24"/>
        </w:rPr>
        <w:t xml:space="preserve">hat they have learned from </w:t>
      </w:r>
      <w:r w:rsidRPr="001E167D">
        <w:rPr>
          <w:rFonts w:ascii="Calibri" w:hAnsi="Calibri" w:cs="Arial"/>
          <w:sz w:val="24"/>
          <w:szCs w:val="24"/>
        </w:rPr>
        <w:t xml:space="preserve">observations. </w:t>
      </w:r>
      <w:r w:rsidR="009C6AD1">
        <w:rPr>
          <w:rFonts w:ascii="Calibri" w:hAnsi="Calibri" w:cs="Arial"/>
          <w:sz w:val="24"/>
          <w:szCs w:val="24"/>
        </w:rPr>
        <w:t>In t</w:t>
      </w:r>
      <w:r w:rsidRPr="001E167D">
        <w:rPr>
          <w:rFonts w:ascii="Calibri" w:hAnsi="Calibri" w:cs="Arial"/>
          <w:sz w:val="24"/>
          <w:szCs w:val="24"/>
        </w:rPr>
        <w:t>his way</w:t>
      </w:r>
      <w:r w:rsidR="009C6AD1">
        <w:rPr>
          <w:rFonts w:ascii="Calibri" w:hAnsi="Calibri" w:cs="Arial"/>
          <w:sz w:val="24"/>
          <w:szCs w:val="24"/>
        </w:rPr>
        <w:t>,</w:t>
      </w:r>
      <w:r w:rsidRPr="001E167D">
        <w:rPr>
          <w:rFonts w:ascii="Calibri" w:hAnsi="Calibri" w:cs="Arial"/>
          <w:sz w:val="24"/>
          <w:szCs w:val="24"/>
        </w:rPr>
        <w:t xml:space="preserve"> teachers </w:t>
      </w:r>
      <w:r w:rsidR="00AE1FB0">
        <w:rPr>
          <w:rFonts w:ascii="Calibri" w:hAnsi="Calibri" w:cs="Arial"/>
          <w:sz w:val="24"/>
          <w:szCs w:val="24"/>
        </w:rPr>
        <w:t xml:space="preserve">can </w:t>
      </w:r>
      <w:r w:rsidRPr="001E167D">
        <w:rPr>
          <w:rFonts w:ascii="Calibri" w:hAnsi="Calibri" w:cs="Arial"/>
          <w:sz w:val="24"/>
          <w:szCs w:val="24"/>
        </w:rPr>
        <w:t>support and guide children to achieve the lesson objectives and learning outcomes.</w:t>
      </w:r>
    </w:p>
    <w:p w14:paraId="560E6BED" w14:textId="77777777" w:rsidR="00487A19" w:rsidRDefault="00487A19" w:rsidP="00487A19">
      <w:pPr>
        <w:rPr>
          <w:rFonts w:ascii="Calibri" w:hAnsi="Calibri"/>
          <w:b/>
          <w:sz w:val="24"/>
          <w:szCs w:val="24"/>
        </w:rPr>
      </w:pPr>
    </w:p>
    <w:p w14:paraId="024F4542" w14:textId="77777777" w:rsidR="00487A19" w:rsidRPr="00F169FF" w:rsidRDefault="00487A19" w:rsidP="00487A19">
      <w:pPr>
        <w:rPr>
          <w:rFonts w:ascii="Calibri" w:hAnsi="Calibri"/>
          <w:b/>
          <w:sz w:val="24"/>
          <w:szCs w:val="24"/>
        </w:rPr>
      </w:pPr>
      <w:r w:rsidRPr="00F169FF">
        <w:rPr>
          <w:rFonts w:ascii="Calibri" w:hAnsi="Calibri"/>
          <w:b/>
          <w:sz w:val="24"/>
          <w:szCs w:val="24"/>
        </w:rPr>
        <w:t>Step (3) References</w:t>
      </w:r>
    </w:p>
    <w:p w14:paraId="3620A681" w14:textId="44C80593" w:rsidR="00487A19" w:rsidRPr="00F115B8" w:rsidRDefault="00487A19" w:rsidP="00487A19">
      <w:pPr>
        <w:pStyle w:val="a5"/>
        <w:spacing w:after="0" w:line="276" w:lineRule="auto"/>
        <w:jc w:val="both"/>
        <w:rPr>
          <w:rFonts w:ascii="Calibri" w:hAnsi="Calibri" w:cs="Arial"/>
          <w:sz w:val="24"/>
          <w:szCs w:val="24"/>
        </w:rPr>
      </w:pPr>
      <w:r w:rsidRPr="00F115B8">
        <w:rPr>
          <w:rFonts w:ascii="Calibri" w:hAnsi="Calibri" w:cs="Arial"/>
          <w:sz w:val="24"/>
          <w:szCs w:val="24"/>
        </w:rPr>
        <w:t>This step provides additional interest</w:t>
      </w:r>
      <w:r w:rsidR="009C6AD1">
        <w:rPr>
          <w:rFonts w:ascii="Calibri" w:hAnsi="Calibri" w:cs="Arial"/>
          <w:sz w:val="24"/>
          <w:szCs w:val="24"/>
        </w:rPr>
        <w:t>s</w:t>
      </w:r>
      <w:r w:rsidRPr="00F115B8">
        <w:rPr>
          <w:rFonts w:ascii="Calibri" w:hAnsi="Calibri"/>
          <w:sz w:val="24"/>
          <w:szCs w:val="24"/>
        </w:rPr>
        <w:t xml:space="preserve"> </w:t>
      </w:r>
      <w:r w:rsidRPr="00F115B8">
        <w:rPr>
          <w:rFonts w:ascii="Calibri" w:hAnsi="Calibri" w:cs="Arial"/>
          <w:sz w:val="24"/>
          <w:szCs w:val="24"/>
        </w:rPr>
        <w:t>and relevant information to encourage children to learn o</w:t>
      </w:r>
      <w:r w:rsidR="00C30189">
        <w:rPr>
          <w:rFonts w:ascii="Calibri" w:hAnsi="Calibri" w:cs="Arial"/>
          <w:sz w:val="24"/>
          <w:szCs w:val="24"/>
        </w:rPr>
        <w:t xml:space="preserve">n their own. Some </w:t>
      </w:r>
      <w:r w:rsidRPr="00F115B8">
        <w:rPr>
          <w:rFonts w:ascii="Calibri" w:hAnsi="Calibri" w:cs="Arial"/>
          <w:sz w:val="24"/>
          <w:szCs w:val="24"/>
        </w:rPr>
        <w:t>reference</w:t>
      </w:r>
      <w:r w:rsidR="00C30189">
        <w:rPr>
          <w:rFonts w:ascii="Calibri" w:hAnsi="Calibri" w:cs="Arial"/>
          <w:sz w:val="24"/>
          <w:szCs w:val="24"/>
        </w:rPr>
        <w:t>s (For example: Grade 1, Lesson 2-1: Differences of body parts, Page 24) reinforce</w:t>
      </w:r>
      <w:r w:rsidRPr="00F115B8">
        <w:rPr>
          <w:rFonts w:ascii="Calibri" w:hAnsi="Calibri" w:cs="Arial"/>
          <w:sz w:val="24"/>
          <w:szCs w:val="24"/>
        </w:rPr>
        <w:t xml:space="preserve"> </w:t>
      </w:r>
      <w:r w:rsidR="00BD7D50">
        <w:rPr>
          <w:rFonts w:ascii="Calibri" w:hAnsi="Calibri" w:cs="Arial"/>
          <w:sz w:val="24"/>
          <w:szCs w:val="24"/>
        </w:rPr>
        <w:t>students’</w:t>
      </w:r>
      <w:r w:rsidRPr="00F115B8">
        <w:rPr>
          <w:rFonts w:ascii="Calibri" w:hAnsi="Calibri" w:cs="Arial"/>
          <w:sz w:val="24"/>
          <w:szCs w:val="24"/>
        </w:rPr>
        <w:t xml:space="preserve"> better understanding</w:t>
      </w:r>
      <w:r w:rsidR="00BD7D50">
        <w:rPr>
          <w:rFonts w:ascii="Calibri" w:hAnsi="Calibri" w:cs="Arial"/>
          <w:sz w:val="24"/>
          <w:szCs w:val="24"/>
        </w:rPr>
        <w:t xml:space="preserve"> by providing additional information. Teacher can assess students’ understanding on this kind of reference</w:t>
      </w:r>
      <w:r w:rsidRPr="00F115B8">
        <w:rPr>
          <w:rFonts w:ascii="Calibri" w:hAnsi="Calibri" w:cs="Arial"/>
          <w:sz w:val="24"/>
          <w:szCs w:val="24"/>
        </w:rPr>
        <w:t xml:space="preserve">. </w:t>
      </w:r>
      <w:r w:rsidR="00C30189">
        <w:rPr>
          <w:rFonts w:ascii="Calibri" w:hAnsi="Calibri" w:cs="Arial"/>
          <w:sz w:val="24"/>
          <w:szCs w:val="24"/>
        </w:rPr>
        <w:t xml:space="preserve">Other kind of </w:t>
      </w:r>
      <w:r w:rsidR="00BD7D50">
        <w:rPr>
          <w:rFonts w:ascii="Calibri" w:hAnsi="Calibri" w:cs="Arial"/>
          <w:sz w:val="24"/>
          <w:szCs w:val="24"/>
        </w:rPr>
        <w:t>reference</w:t>
      </w:r>
      <w:r w:rsidR="00C30189">
        <w:rPr>
          <w:rFonts w:ascii="Calibri" w:hAnsi="Calibri" w:cs="Arial"/>
          <w:sz w:val="24"/>
          <w:szCs w:val="24"/>
        </w:rPr>
        <w:t xml:space="preserve">s (For example: </w:t>
      </w:r>
      <w:r w:rsidR="00C30189">
        <w:rPr>
          <w:rFonts w:ascii="Calibri" w:hAnsi="Calibri" w:cs="Arial"/>
          <w:sz w:val="24"/>
          <w:szCs w:val="24"/>
        </w:rPr>
        <w:lastRenderedPageBreak/>
        <w:t xml:space="preserve">Lesson 1-3: Changes in environment, page 16) </w:t>
      </w:r>
      <w:r w:rsidR="00BD7D50">
        <w:rPr>
          <w:rFonts w:ascii="Calibri" w:hAnsi="Calibri" w:cs="Arial"/>
          <w:sz w:val="24"/>
          <w:szCs w:val="24"/>
        </w:rPr>
        <w:t>support students’</w:t>
      </w:r>
      <w:r w:rsidRPr="00F115B8">
        <w:rPr>
          <w:rFonts w:ascii="Calibri" w:hAnsi="Calibri" w:cs="Arial"/>
          <w:sz w:val="24"/>
          <w:szCs w:val="24"/>
        </w:rPr>
        <w:t xml:space="preserve"> continuous learning</w:t>
      </w:r>
      <w:r w:rsidR="00C30189">
        <w:rPr>
          <w:rFonts w:ascii="Calibri" w:hAnsi="Calibri" w:cs="Arial"/>
          <w:sz w:val="24"/>
          <w:szCs w:val="24"/>
        </w:rPr>
        <w:t>, and they are not intended to be used for assessment.</w:t>
      </w:r>
    </w:p>
    <w:p w14:paraId="1DA07F2E" w14:textId="77777777" w:rsidR="00487A19" w:rsidRDefault="00487A19" w:rsidP="00487A19">
      <w:pPr>
        <w:rPr>
          <w:rFonts w:ascii="Calibri" w:hAnsi="Calibri"/>
          <w:b/>
          <w:sz w:val="24"/>
          <w:szCs w:val="24"/>
        </w:rPr>
      </w:pPr>
    </w:p>
    <w:p w14:paraId="313BC9CD" w14:textId="77777777" w:rsidR="00487A19" w:rsidRPr="00F169FF" w:rsidRDefault="00487A19" w:rsidP="00487A19">
      <w:pPr>
        <w:rPr>
          <w:rFonts w:ascii="Calibri" w:hAnsi="Calibri"/>
          <w:b/>
          <w:sz w:val="24"/>
          <w:szCs w:val="24"/>
        </w:rPr>
      </w:pPr>
      <w:r w:rsidRPr="00F169FF">
        <w:rPr>
          <w:rFonts w:ascii="Calibri" w:hAnsi="Calibri"/>
          <w:b/>
          <w:sz w:val="24"/>
          <w:szCs w:val="24"/>
        </w:rPr>
        <w:t>Step (4) I understand (Performance by student)</w:t>
      </w:r>
    </w:p>
    <w:p w14:paraId="5DB978E4" w14:textId="4CF6781B" w:rsidR="00487A19" w:rsidRPr="00487A19" w:rsidRDefault="00487A19" w:rsidP="00487A19">
      <w:pPr>
        <w:tabs>
          <w:tab w:val="left" w:pos="180"/>
        </w:tabs>
        <w:spacing w:line="276" w:lineRule="auto"/>
        <w:rPr>
          <w:rFonts w:ascii="Calibri" w:hAnsi="Calibri"/>
          <w:sz w:val="24"/>
          <w:szCs w:val="24"/>
        </w:rPr>
      </w:pPr>
      <w:r w:rsidRPr="00487A19">
        <w:rPr>
          <w:rFonts w:ascii="Calibri" w:hAnsi="Calibri"/>
          <w:sz w:val="24"/>
          <w:szCs w:val="24"/>
        </w:rPr>
        <w:t>This step tells if students have successfully achieved the teaching and lea</w:t>
      </w:r>
      <w:r w:rsidR="007E36EA">
        <w:rPr>
          <w:rFonts w:ascii="Calibri" w:hAnsi="Calibri"/>
          <w:sz w:val="24"/>
          <w:szCs w:val="24"/>
        </w:rPr>
        <w:t xml:space="preserve">rning objectives and outcomes. </w:t>
      </w:r>
      <w:r w:rsidRPr="00487A19">
        <w:rPr>
          <w:rFonts w:ascii="Calibri" w:hAnsi="Calibri"/>
          <w:sz w:val="24"/>
          <w:szCs w:val="24"/>
        </w:rPr>
        <w:t>In thi</w:t>
      </w:r>
      <w:r w:rsidR="00BD7D50">
        <w:rPr>
          <w:rFonts w:ascii="Calibri" w:hAnsi="Calibri"/>
          <w:sz w:val="24"/>
          <w:szCs w:val="24"/>
        </w:rPr>
        <w:t xml:space="preserve">s step, teacher should not </w:t>
      </w:r>
      <w:r w:rsidR="007E36EA">
        <w:rPr>
          <w:rFonts w:ascii="Calibri" w:hAnsi="Calibri"/>
          <w:sz w:val="24"/>
          <w:szCs w:val="24"/>
        </w:rPr>
        <w:t xml:space="preserve">explain the answers nor let students to read “I understand” parts in the textbooks beforehand. </w:t>
      </w:r>
      <w:r w:rsidRPr="00487A19">
        <w:rPr>
          <w:rFonts w:ascii="Calibri" w:hAnsi="Calibri"/>
          <w:sz w:val="24"/>
          <w:szCs w:val="24"/>
        </w:rPr>
        <w:t>Instead, teachers asks questions after childr</w:t>
      </w:r>
      <w:r w:rsidR="007E36EA">
        <w:rPr>
          <w:rFonts w:ascii="Calibri" w:hAnsi="Calibri"/>
          <w:sz w:val="24"/>
          <w:szCs w:val="24"/>
        </w:rPr>
        <w:t>en have done the activities and/ or when</w:t>
      </w:r>
      <w:r w:rsidRPr="00487A19">
        <w:rPr>
          <w:rFonts w:ascii="Calibri" w:hAnsi="Calibri"/>
          <w:sz w:val="24"/>
          <w:szCs w:val="24"/>
        </w:rPr>
        <w:t xml:space="preserve"> f</w:t>
      </w:r>
      <w:r w:rsidR="007E36EA">
        <w:rPr>
          <w:rFonts w:ascii="Calibri" w:hAnsi="Calibri"/>
          <w:sz w:val="24"/>
          <w:szCs w:val="24"/>
        </w:rPr>
        <w:t>acilitating the discussion based on</w:t>
      </w:r>
      <w:r w:rsidRPr="00487A19">
        <w:rPr>
          <w:rFonts w:ascii="Calibri" w:hAnsi="Calibri"/>
          <w:sz w:val="24"/>
          <w:szCs w:val="24"/>
        </w:rPr>
        <w:t xml:space="preserve"> children’s observation.  At this point, children express what they have learned in their own words.  If many ideas are not correct, teacher </w:t>
      </w:r>
      <w:r w:rsidR="007E36EA">
        <w:rPr>
          <w:rFonts w:ascii="Calibri" w:hAnsi="Calibri"/>
          <w:sz w:val="24"/>
          <w:szCs w:val="24"/>
        </w:rPr>
        <w:t>should decide</w:t>
      </w:r>
      <w:r w:rsidRPr="00487A19">
        <w:rPr>
          <w:rFonts w:ascii="Calibri" w:hAnsi="Calibri"/>
          <w:sz w:val="24"/>
          <w:szCs w:val="24"/>
        </w:rPr>
        <w:t xml:space="preserve"> if the lesson has to be taught again and/or in the different way</w:t>
      </w:r>
      <w:r w:rsidR="007E36EA">
        <w:rPr>
          <w:rFonts w:ascii="Calibri" w:hAnsi="Calibri"/>
          <w:sz w:val="24"/>
          <w:szCs w:val="24"/>
        </w:rPr>
        <w:t>s</w:t>
      </w:r>
      <w:r w:rsidRPr="00487A19">
        <w:rPr>
          <w:rFonts w:ascii="Calibri" w:hAnsi="Calibri"/>
          <w:sz w:val="24"/>
          <w:szCs w:val="24"/>
        </w:rPr>
        <w:t>.</w:t>
      </w:r>
    </w:p>
    <w:p w14:paraId="2F5F9E3E" w14:textId="77777777" w:rsidR="00487A19" w:rsidRDefault="00487A19" w:rsidP="00487A19">
      <w:pPr>
        <w:pStyle w:val="a4"/>
        <w:tabs>
          <w:tab w:val="left" w:pos="180"/>
        </w:tabs>
        <w:spacing w:line="276" w:lineRule="auto"/>
        <w:ind w:left="1020" w:hanging="180"/>
        <w:rPr>
          <w:rFonts w:ascii="Calibri" w:hAnsi="Calibri"/>
          <w:b/>
          <w:sz w:val="24"/>
          <w:szCs w:val="24"/>
        </w:rPr>
      </w:pPr>
    </w:p>
    <w:p w14:paraId="02467B15" w14:textId="77777777" w:rsidR="00487A19" w:rsidRPr="00487A19" w:rsidRDefault="00487A19" w:rsidP="00487A19">
      <w:pPr>
        <w:tabs>
          <w:tab w:val="left" w:pos="180"/>
        </w:tabs>
        <w:spacing w:line="276" w:lineRule="auto"/>
        <w:rPr>
          <w:rFonts w:ascii="Calibri" w:hAnsi="Calibri"/>
          <w:sz w:val="24"/>
          <w:szCs w:val="24"/>
        </w:rPr>
      </w:pPr>
      <w:r w:rsidRPr="00487A19">
        <w:rPr>
          <w:rFonts w:ascii="Calibri" w:hAnsi="Calibri"/>
          <w:b/>
          <w:sz w:val="24"/>
          <w:szCs w:val="24"/>
        </w:rPr>
        <w:t>Step (5) Summary (Performance by teacher) and exercise</w:t>
      </w:r>
    </w:p>
    <w:p w14:paraId="64EC7DD6" w14:textId="60CED0AC" w:rsidR="00487A19" w:rsidRDefault="00487A19" w:rsidP="00487A19">
      <w:pPr>
        <w:tabs>
          <w:tab w:val="left" w:pos="180"/>
        </w:tabs>
        <w:spacing w:line="276" w:lineRule="auto"/>
        <w:rPr>
          <w:rFonts w:ascii="Calibri" w:hAnsi="Calibri"/>
          <w:sz w:val="24"/>
          <w:szCs w:val="24"/>
        </w:rPr>
      </w:pPr>
      <w:r w:rsidRPr="002B72C5">
        <w:rPr>
          <w:rFonts w:ascii="Calibri" w:hAnsi="Calibri"/>
          <w:sz w:val="24"/>
          <w:szCs w:val="24"/>
        </w:rPr>
        <w:t>This step provides additional support to Step 4 (I understand).  Teacher summarizes clearly the main science ideas and the thinking skills developed in the lesson. This is the step where children’s lear</w:t>
      </w:r>
      <w:r w:rsidR="007E36EA">
        <w:rPr>
          <w:rFonts w:ascii="Calibri" w:hAnsi="Calibri"/>
          <w:sz w:val="24"/>
          <w:szCs w:val="24"/>
        </w:rPr>
        <w:t>ning are assessed. Exercises should be done at</w:t>
      </w:r>
      <w:r w:rsidRPr="002B72C5">
        <w:rPr>
          <w:rFonts w:ascii="Calibri" w:hAnsi="Calibri"/>
          <w:sz w:val="24"/>
          <w:szCs w:val="24"/>
        </w:rPr>
        <w:t xml:space="preserve"> school</w:t>
      </w:r>
      <w:r w:rsidR="007E36EA">
        <w:rPr>
          <w:rFonts w:ascii="Calibri" w:hAnsi="Calibri"/>
          <w:sz w:val="24"/>
          <w:szCs w:val="24"/>
        </w:rPr>
        <w:t xml:space="preserve">s as far as possible, </w:t>
      </w:r>
      <w:r w:rsidRPr="002B72C5">
        <w:rPr>
          <w:rFonts w:ascii="Calibri" w:hAnsi="Calibri"/>
          <w:sz w:val="24"/>
          <w:szCs w:val="24"/>
        </w:rPr>
        <w:t xml:space="preserve">and </w:t>
      </w:r>
      <w:r w:rsidR="007E36EA">
        <w:rPr>
          <w:rFonts w:ascii="Calibri" w:hAnsi="Calibri"/>
          <w:sz w:val="24"/>
          <w:szCs w:val="24"/>
        </w:rPr>
        <w:t xml:space="preserve">better </w:t>
      </w:r>
      <w:r w:rsidRPr="002B72C5">
        <w:rPr>
          <w:rFonts w:ascii="Calibri" w:hAnsi="Calibri"/>
          <w:sz w:val="24"/>
          <w:szCs w:val="24"/>
        </w:rPr>
        <w:t xml:space="preserve">not </w:t>
      </w:r>
      <w:r w:rsidR="007E36EA">
        <w:rPr>
          <w:rFonts w:ascii="Calibri" w:hAnsi="Calibri"/>
          <w:sz w:val="24"/>
          <w:szCs w:val="24"/>
        </w:rPr>
        <w:t xml:space="preserve">to be </w:t>
      </w:r>
      <w:r w:rsidRPr="002B72C5">
        <w:rPr>
          <w:rFonts w:ascii="Calibri" w:hAnsi="Calibri"/>
          <w:sz w:val="24"/>
          <w:szCs w:val="24"/>
        </w:rPr>
        <w:t>given a</w:t>
      </w:r>
      <w:r w:rsidR="007E36EA">
        <w:rPr>
          <w:rFonts w:ascii="Calibri" w:hAnsi="Calibri"/>
          <w:sz w:val="24"/>
          <w:szCs w:val="24"/>
        </w:rPr>
        <w:t>s homework.</w:t>
      </w:r>
    </w:p>
    <w:p w14:paraId="4AFD88A5" w14:textId="77777777" w:rsidR="00487A19" w:rsidRDefault="00487A19"/>
    <w:p w14:paraId="1370CA49" w14:textId="54D6C2B0" w:rsidR="006A65A5" w:rsidRDefault="006A65A5" w:rsidP="002B72C5">
      <w:pPr>
        <w:pStyle w:val="a4"/>
        <w:ind w:leftChars="0" w:left="270"/>
        <w:rPr>
          <w:b/>
          <w:sz w:val="24"/>
          <w:szCs w:val="24"/>
        </w:rPr>
      </w:pPr>
      <w:r w:rsidRPr="003851D1">
        <w:rPr>
          <w:b/>
          <w:sz w:val="24"/>
          <w:szCs w:val="24"/>
        </w:rPr>
        <w:t>Sam</w:t>
      </w:r>
      <w:r w:rsidR="00DC628B">
        <w:rPr>
          <w:b/>
          <w:sz w:val="24"/>
          <w:szCs w:val="24"/>
        </w:rPr>
        <w:t xml:space="preserve">ple of Students’ activities and </w:t>
      </w:r>
      <w:r w:rsidRPr="003851D1">
        <w:rPr>
          <w:b/>
          <w:sz w:val="24"/>
          <w:szCs w:val="24"/>
        </w:rPr>
        <w:t>Te</w:t>
      </w:r>
      <w:r w:rsidR="00423F58" w:rsidRPr="003851D1">
        <w:rPr>
          <w:b/>
          <w:sz w:val="24"/>
          <w:szCs w:val="24"/>
        </w:rPr>
        <w:t>acher’s activities</w:t>
      </w:r>
    </w:p>
    <w:p w14:paraId="61D94321" w14:textId="66F12AB1" w:rsidR="003851D1" w:rsidRPr="003851D1" w:rsidRDefault="003851D1" w:rsidP="002B72C5">
      <w:pPr>
        <w:pStyle w:val="a4"/>
        <w:ind w:leftChars="0" w:left="270"/>
        <w:rPr>
          <w:b/>
          <w:sz w:val="24"/>
          <w:szCs w:val="24"/>
        </w:rPr>
      </w:pPr>
      <w:r>
        <w:rPr>
          <w:b/>
          <w:sz w:val="24"/>
          <w:szCs w:val="24"/>
        </w:rPr>
        <w:t>Ref: Grade 1, Lesson 2.1</w:t>
      </w:r>
    </w:p>
    <w:tbl>
      <w:tblPr>
        <w:tblStyle w:val="a3"/>
        <w:tblW w:w="9243" w:type="dxa"/>
        <w:tblInd w:w="108" w:type="dxa"/>
        <w:tblLook w:val="04A0" w:firstRow="1" w:lastRow="0" w:firstColumn="1" w:lastColumn="0" w:noHBand="0" w:noVBand="1"/>
      </w:tblPr>
      <w:tblGrid>
        <w:gridCol w:w="1796"/>
        <w:gridCol w:w="3620"/>
        <w:gridCol w:w="3827"/>
      </w:tblGrid>
      <w:tr w:rsidR="00DC628B" w:rsidRPr="00882A52" w14:paraId="237EE660" w14:textId="7396A274" w:rsidTr="00DC628B">
        <w:tc>
          <w:tcPr>
            <w:tcW w:w="1796" w:type="dxa"/>
            <w:shd w:val="clear" w:color="auto" w:fill="auto"/>
          </w:tcPr>
          <w:p w14:paraId="14CB7476" w14:textId="77777777" w:rsidR="00DC628B" w:rsidRPr="00882A52" w:rsidRDefault="00DC628B" w:rsidP="00274746">
            <w:pPr>
              <w:jc w:val="center"/>
              <w:rPr>
                <w:rFonts w:eastAsia="Arial Unicode MS" w:cs="Arial Unicode MS"/>
                <w:b/>
              </w:rPr>
            </w:pPr>
            <w:r>
              <w:rPr>
                <w:rFonts w:cs="Times New Roman"/>
                <w:sz w:val="24"/>
                <w:szCs w:val="24"/>
              </w:rPr>
              <w:tab/>
            </w:r>
            <w:r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3620" w:type="dxa"/>
            <w:shd w:val="clear" w:color="auto" w:fill="auto"/>
          </w:tcPr>
          <w:p w14:paraId="5C3F84B1" w14:textId="6215BF3D" w:rsidR="00DC628B" w:rsidRPr="00882A52" w:rsidRDefault="00DC628B" w:rsidP="00274746">
            <w:pPr>
              <w:jc w:val="center"/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Student</w:t>
            </w:r>
            <w:r>
              <w:rPr>
                <w:rFonts w:eastAsia="Arial Unicode MS" w:cs="Arial Unicode MS"/>
                <w:b/>
              </w:rPr>
              <w:t>s’ activities</w:t>
            </w:r>
          </w:p>
        </w:tc>
        <w:tc>
          <w:tcPr>
            <w:tcW w:w="3827" w:type="dxa"/>
            <w:shd w:val="clear" w:color="auto" w:fill="auto"/>
          </w:tcPr>
          <w:p w14:paraId="0BD2727D" w14:textId="549A5454" w:rsidR="00DC628B" w:rsidRPr="00882A52" w:rsidRDefault="00DC628B" w:rsidP="00274746">
            <w:pPr>
              <w:jc w:val="center"/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Teacher</w:t>
            </w:r>
            <w:r>
              <w:rPr>
                <w:rFonts w:eastAsia="Arial Unicode MS" w:cs="Arial Unicode MS"/>
                <w:b/>
              </w:rPr>
              <w:t>’s activities</w:t>
            </w:r>
          </w:p>
        </w:tc>
      </w:tr>
      <w:tr w:rsidR="00DC628B" w:rsidRPr="00882A52" w14:paraId="231E2371" w14:textId="4A21E9A6" w:rsidTr="00DC628B">
        <w:tc>
          <w:tcPr>
            <w:tcW w:w="1796" w:type="dxa"/>
            <w:shd w:val="clear" w:color="auto" w:fill="auto"/>
          </w:tcPr>
          <w:p w14:paraId="6C3EBD1E" w14:textId="3DEA1239" w:rsidR="00DC628B" w:rsidRDefault="00DC628B" w:rsidP="00274746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Step 1</w:t>
            </w:r>
          </w:p>
          <w:p w14:paraId="5658B6DB" w14:textId="76EC8F34" w:rsidR="00DC628B" w:rsidRPr="00882A52" w:rsidRDefault="00DC628B" w:rsidP="00274746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Key Question</w:t>
            </w:r>
            <w:r w:rsidRPr="00882A52">
              <w:rPr>
                <w:rFonts w:eastAsia="Arial Unicode MS" w:cs="Arial Unicode MS"/>
                <w:b/>
              </w:rPr>
              <w:t xml:space="preserve"> </w:t>
            </w:r>
          </w:p>
        </w:tc>
        <w:tc>
          <w:tcPr>
            <w:tcW w:w="3620" w:type="dxa"/>
            <w:shd w:val="clear" w:color="auto" w:fill="auto"/>
          </w:tcPr>
          <w:p w14:paraId="246BE26D" w14:textId="7E0CD2C5" w:rsidR="00DC628B" w:rsidRPr="00882A52" w:rsidRDefault="00DC628B" w:rsidP="00591E02">
            <w:pPr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Look at the body parts of friends, and think that body parts of others are different. </w:t>
            </w:r>
          </w:p>
        </w:tc>
        <w:tc>
          <w:tcPr>
            <w:tcW w:w="3827" w:type="dxa"/>
            <w:shd w:val="clear" w:color="auto" w:fill="auto"/>
          </w:tcPr>
          <w:p w14:paraId="59DA3488" w14:textId="1E573EC8" w:rsidR="00DC628B" w:rsidRPr="00882A52" w:rsidRDefault="00DC628B" w:rsidP="00591E02">
            <w:pPr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Stimulate students’ curiosity, encourage and facilitate their thinking.</w:t>
            </w:r>
          </w:p>
        </w:tc>
      </w:tr>
      <w:tr w:rsidR="00DC628B" w:rsidRPr="00882A52" w14:paraId="4D0D46CB" w14:textId="282FC749" w:rsidTr="00DC628B">
        <w:tc>
          <w:tcPr>
            <w:tcW w:w="1796" w:type="dxa"/>
            <w:shd w:val="clear" w:color="auto" w:fill="auto"/>
          </w:tcPr>
          <w:p w14:paraId="77615315" w14:textId="6BBD42CA" w:rsidR="00DC628B" w:rsidRDefault="00DC628B" w:rsidP="00274746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 xml:space="preserve">Step 2 </w:t>
            </w:r>
          </w:p>
          <w:p w14:paraId="56427E51" w14:textId="57C9E4F4" w:rsidR="00DC628B" w:rsidRPr="00882A52" w:rsidRDefault="00DC628B" w:rsidP="00274746">
            <w:pPr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Let's try</w:t>
            </w:r>
          </w:p>
        </w:tc>
        <w:tc>
          <w:tcPr>
            <w:tcW w:w="3620" w:type="dxa"/>
            <w:shd w:val="clear" w:color="auto" w:fill="auto"/>
          </w:tcPr>
          <w:p w14:paraId="4FF4C237" w14:textId="79CC883D" w:rsidR="00DC628B" w:rsidRPr="00882A52" w:rsidRDefault="00DC628B" w:rsidP="00274746">
            <w:pPr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Trace a body of a friend on a paper, compare each other’s, and think how different they are. </w:t>
            </w:r>
          </w:p>
        </w:tc>
        <w:tc>
          <w:tcPr>
            <w:tcW w:w="3827" w:type="dxa"/>
            <w:shd w:val="clear" w:color="auto" w:fill="auto"/>
          </w:tcPr>
          <w:p w14:paraId="7BCB9B2F" w14:textId="0EAF4AB2" w:rsidR="00DC628B" w:rsidRPr="00882A52" w:rsidRDefault="00DC628B" w:rsidP="00274746">
            <w:pPr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Facilitate students’ observation, encourage them if they hesitate to observe and/or compare with others’ body. </w:t>
            </w:r>
          </w:p>
        </w:tc>
      </w:tr>
      <w:tr w:rsidR="00DC628B" w:rsidRPr="00882A52" w14:paraId="43DF2800" w14:textId="43802641" w:rsidTr="00DC628B">
        <w:tc>
          <w:tcPr>
            <w:tcW w:w="1796" w:type="dxa"/>
            <w:shd w:val="clear" w:color="auto" w:fill="auto"/>
          </w:tcPr>
          <w:p w14:paraId="724193B5" w14:textId="77777777" w:rsidR="00DC628B" w:rsidRDefault="00DC628B" w:rsidP="00591E02">
            <w:pPr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 xml:space="preserve">Step 3  </w:t>
            </w:r>
          </w:p>
          <w:p w14:paraId="1161C92B" w14:textId="58CC725A" w:rsidR="00DC628B" w:rsidRPr="00882A52" w:rsidRDefault="00DC628B" w:rsidP="00591E02">
            <w:pPr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References</w:t>
            </w:r>
          </w:p>
        </w:tc>
        <w:tc>
          <w:tcPr>
            <w:tcW w:w="3620" w:type="dxa"/>
            <w:shd w:val="clear" w:color="auto" w:fill="auto"/>
          </w:tcPr>
          <w:p w14:paraId="6F6F2DEA" w14:textId="60FB285D" w:rsidR="00DC628B" w:rsidRPr="00604B3C" w:rsidRDefault="00DC628B" w:rsidP="00274746">
            <w:pPr>
              <w:rPr>
                <w:rFonts w:eastAsia="Arial Unicode MS" w:cs="Arial Unicode MS"/>
              </w:rPr>
            </w:pPr>
            <w:r w:rsidRPr="00604B3C">
              <w:rPr>
                <w:rFonts w:eastAsia="Arial Unicode MS" w:cs="Arial Unicode MS"/>
              </w:rPr>
              <w:t>L</w:t>
            </w:r>
            <w:r>
              <w:rPr>
                <w:rFonts w:eastAsia="Arial Unicode MS" w:cs="Arial Unicode MS"/>
              </w:rPr>
              <w:t>ook</w:t>
            </w:r>
            <w:r w:rsidRPr="00604B3C">
              <w:rPr>
                <w:rFonts w:eastAsia="Arial Unicode MS" w:cs="Arial Unicode MS"/>
              </w:rPr>
              <w:t xml:space="preserve"> </w:t>
            </w:r>
            <w:r>
              <w:rPr>
                <w:rFonts w:eastAsia="Arial Unicode MS" w:cs="Arial Unicode MS"/>
              </w:rPr>
              <w:t>at the reference</w:t>
            </w:r>
            <w:r w:rsidRPr="00604B3C">
              <w:rPr>
                <w:rFonts w:eastAsia="Arial Unicode MS" w:cs="Arial Unicode MS"/>
              </w:rPr>
              <w:t xml:space="preserve">, </w:t>
            </w:r>
            <w:r>
              <w:rPr>
                <w:rFonts w:eastAsia="Arial Unicode MS" w:cs="Arial Unicode MS"/>
              </w:rPr>
              <w:t xml:space="preserve">and find </w:t>
            </w:r>
            <w:r w:rsidRPr="00604B3C">
              <w:rPr>
                <w:rFonts w:eastAsia="Arial Unicode MS" w:cs="Arial Unicode MS"/>
              </w:rPr>
              <w:t>differences of the same body parts</w:t>
            </w:r>
            <w:r>
              <w:rPr>
                <w:rFonts w:eastAsia="Arial Unicode MS" w:cs="Arial Unicode MS"/>
              </w:rPr>
              <w:t xml:space="preserve"> by comparing like the reference shows.</w:t>
            </w:r>
          </w:p>
        </w:tc>
        <w:tc>
          <w:tcPr>
            <w:tcW w:w="3827" w:type="dxa"/>
            <w:shd w:val="clear" w:color="auto" w:fill="auto"/>
          </w:tcPr>
          <w:p w14:paraId="17416C29" w14:textId="0046B196" w:rsidR="00DC628B" w:rsidRPr="00604B3C" w:rsidRDefault="00DC628B" w:rsidP="00274746">
            <w:pPr>
              <w:rPr>
                <w:rFonts w:eastAsia="Arial Unicode MS" w:cs="Arial Unicode MS"/>
              </w:rPr>
            </w:pPr>
            <w:r w:rsidRPr="00604B3C">
              <w:rPr>
                <w:rFonts w:eastAsia="Arial Unicode MS" w:cs="Arial Unicode MS"/>
              </w:rPr>
              <w:t>Encourag</w:t>
            </w:r>
            <w:r>
              <w:rPr>
                <w:rFonts w:eastAsia="Arial Unicode MS" w:cs="Arial Unicode MS"/>
              </w:rPr>
              <w:t>e</w:t>
            </w:r>
            <w:r w:rsidRPr="00604B3C">
              <w:rPr>
                <w:rFonts w:eastAsia="Arial Unicode MS" w:cs="Arial Unicode MS"/>
              </w:rPr>
              <w:t xml:space="preserve"> students who has difficulties to tell the differences of the same body parts. </w:t>
            </w:r>
          </w:p>
        </w:tc>
      </w:tr>
      <w:tr w:rsidR="00DC628B" w:rsidRPr="00882A52" w14:paraId="36A293EF" w14:textId="4274644C" w:rsidTr="00DC628B">
        <w:tc>
          <w:tcPr>
            <w:tcW w:w="1796" w:type="dxa"/>
            <w:shd w:val="clear" w:color="auto" w:fill="auto"/>
          </w:tcPr>
          <w:p w14:paraId="1234A44F" w14:textId="08901EA1" w:rsidR="00DC628B" w:rsidRDefault="00DC628B" w:rsidP="00274746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 xml:space="preserve">Step 4 </w:t>
            </w:r>
          </w:p>
          <w:p w14:paraId="630E704C" w14:textId="364BBA3E" w:rsidR="00DC628B" w:rsidRPr="00882A52" w:rsidRDefault="00DC628B" w:rsidP="00274746">
            <w:pPr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I understand</w:t>
            </w:r>
          </w:p>
        </w:tc>
        <w:tc>
          <w:tcPr>
            <w:tcW w:w="3620" w:type="dxa"/>
            <w:shd w:val="clear" w:color="auto" w:fill="auto"/>
          </w:tcPr>
          <w:p w14:paraId="29DF7BDB" w14:textId="77777777" w:rsidR="00DC628B" w:rsidRDefault="00DC628B" w:rsidP="005F0043">
            <w:pPr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Generalize that people have different body parts.</w:t>
            </w:r>
          </w:p>
          <w:p w14:paraId="3BF70DD1" w14:textId="187F217F" w:rsidR="00852B92" w:rsidRPr="00882A52" w:rsidRDefault="00852B92" w:rsidP="005F0043">
            <w:pPr>
              <w:rPr>
                <w:rFonts w:eastAsia="Arial Unicode MS" w:cs="Arial Unicode MS"/>
              </w:rPr>
            </w:pPr>
          </w:p>
        </w:tc>
        <w:tc>
          <w:tcPr>
            <w:tcW w:w="3827" w:type="dxa"/>
            <w:shd w:val="clear" w:color="auto" w:fill="auto"/>
          </w:tcPr>
          <w:p w14:paraId="0FD9EE95" w14:textId="682F5B78" w:rsidR="00DC628B" w:rsidRPr="00882A52" w:rsidRDefault="00DC628B" w:rsidP="005F0043">
            <w:pPr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Facilitate students who concluded in wrong way or misunderstood.</w:t>
            </w:r>
          </w:p>
        </w:tc>
      </w:tr>
      <w:tr w:rsidR="00DC628B" w:rsidRPr="00882A52" w14:paraId="5BA0EB33" w14:textId="40A717AD" w:rsidTr="00DC628B">
        <w:tc>
          <w:tcPr>
            <w:tcW w:w="1796" w:type="dxa"/>
            <w:shd w:val="clear" w:color="auto" w:fill="auto"/>
          </w:tcPr>
          <w:p w14:paraId="16120E72" w14:textId="77777777" w:rsidR="00DC628B" w:rsidRPr="00882A52" w:rsidRDefault="00DC628B" w:rsidP="00274746">
            <w:pPr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Step 5 - Summary and Exercises</w:t>
            </w:r>
          </w:p>
        </w:tc>
        <w:tc>
          <w:tcPr>
            <w:tcW w:w="3620" w:type="dxa"/>
            <w:shd w:val="clear" w:color="auto" w:fill="auto"/>
          </w:tcPr>
          <w:p w14:paraId="4DC0DDFD" w14:textId="4B24F656" w:rsidR="00DC628B" w:rsidRPr="00882A52" w:rsidRDefault="00DC628B" w:rsidP="005F0043">
            <w:pPr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Confirm their understanding and ask teacher for some unclear points.</w:t>
            </w:r>
          </w:p>
        </w:tc>
        <w:tc>
          <w:tcPr>
            <w:tcW w:w="3827" w:type="dxa"/>
            <w:shd w:val="clear" w:color="auto" w:fill="auto"/>
          </w:tcPr>
          <w:p w14:paraId="7B11240C" w14:textId="3DD7E220" w:rsidR="00DC628B" w:rsidRPr="00882A52" w:rsidRDefault="00DC628B" w:rsidP="00274746">
            <w:pPr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Conclude key concepts of the lesson, check the students’ understanding and give feedback.</w:t>
            </w:r>
          </w:p>
        </w:tc>
      </w:tr>
    </w:tbl>
    <w:p w14:paraId="77122292" w14:textId="77777777" w:rsidR="00DC628B" w:rsidRDefault="00DC628B" w:rsidP="003851D1">
      <w:pPr>
        <w:jc w:val="center"/>
        <w:rPr>
          <w:b/>
          <w:sz w:val="28"/>
          <w:szCs w:val="28"/>
        </w:rPr>
      </w:pPr>
    </w:p>
    <w:p w14:paraId="0DC5443C" w14:textId="77777777" w:rsidR="00DC628B" w:rsidRDefault="00DC628B" w:rsidP="003851D1">
      <w:pPr>
        <w:jc w:val="center"/>
        <w:rPr>
          <w:b/>
          <w:sz w:val="28"/>
          <w:szCs w:val="28"/>
        </w:rPr>
      </w:pPr>
    </w:p>
    <w:p w14:paraId="63D77BC0" w14:textId="77777777" w:rsidR="00DC628B" w:rsidRDefault="00DC628B" w:rsidP="003851D1">
      <w:pPr>
        <w:jc w:val="center"/>
        <w:rPr>
          <w:b/>
          <w:sz w:val="28"/>
          <w:szCs w:val="28"/>
        </w:rPr>
      </w:pPr>
    </w:p>
    <w:p w14:paraId="5CB3594D" w14:textId="77777777" w:rsidR="00DC628B" w:rsidRDefault="00DC628B" w:rsidP="003851D1">
      <w:pPr>
        <w:jc w:val="center"/>
        <w:rPr>
          <w:b/>
          <w:sz w:val="28"/>
          <w:szCs w:val="28"/>
        </w:rPr>
      </w:pPr>
    </w:p>
    <w:p w14:paraId="2EA0E2CC" w14:textId="77777777" w:rsidR="00DC628B" w:rsidRDefault="00DC628B" w:rsidP="003851D1">
      <w:pPr>
        <w:jc w:val="center"/>
        <w:rPr>
          <w:b/>
          <w:sz w:val="28"/>
          <w:szCs w:val="28"/>
        </w:rPr>
      </w:pPr>
    </w:p>
    <w:p w14:paraId="6D29898B" w14:textId="77777777" w:rsidR="00DC628B" w:rsidRDefault="00DC628B" w:rsidP="003851D1">
      <w:pPr>
        <w:jc w:val="center"/>
        <w:rPr>
          <w:b/>
          <w:sz w:val="28"/>
          <w:szCs w:val="28"/>
        </w:rPr>
      </w:pPr>
    </w:p>
    <w:p w14:paraId="6D8E86BD" w14:textId="77777777" w:rsidR="00DC628B" w:rsidRDefault="00DC628B" w:rsidP="003851D1">
      <w:pPr>
        <w:jc w:val="center"/>
        <w:rPr>
          <w:b/>
          <w:sz w:val="28"/>
          <w:szCs w:val="28"/>
        </w:rPr>
      </w:pPr>
    </w:p>
    <w:p w14:paraId="68E76C79" w14:textId="0C5E2840" w:rsidR="003851D1" w:rsidRPr="003851D1" w:rsidRDefault="00CE0572" w:rsidP="003851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Lesson 3: </w:t>
      </w:r>
      <w:bookmarkStart w:id="0" w:name="_GoBack"/>
      <w:bookmarkEnd w:id="0"/>
      <w:r w:rsidR="003851D1" w:rsidRPr="003851D1">
        <w:rPr>
          <w:rFonts w:hint="eastAsia"/>
          <w:b/>
          <w:sz w:val="28"/>
          <w:szCs w:val="28"/>
        </w:rPr>
        <w:t>Worksheet</w:t>
      </w:r>
    </w:p>
    <w:p w14:paraId="11393B9F" w14:textId="77777777" w:rsidR="003851D1" w:rsidRDefault="003851D1" w:rsidP="00C95431">
      <w:pPr>
        <w:rPr>
          <w:sz w:val="24"/>
          <w:szCs w:val="24"/>
        </w:rPr>
      </w:pPr>
    </w:p>
    <w:p w14:paraId="14A520EF" w14:textId="77777777" w:rsidR="005F0043" w:rsidRDefault="005F0043" w:rsidP="00C95431">
      <w:pPr>
        <w:rPr>
          <w:sz w:val="24"/>
          <w:szCs w:val="24"/>
        </w:rPr>
      </w:pPr>
    </w:p>
    <w:p w14:paraId="198F2842" w14:textId="1DED2115" w:rsidR="003851D1" w:rsidRDefault="003851D1" w:rsidP="00C9543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Name: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___________________</w:t>
      </w:r>
      <w:r w:rsidR="005F0043">
        <w:rPr>
          <w:sz w:val="24"/>
          <w:szCs w:val="24"/>
        </w:rPr>
        <w:t>___________</w:t>
      </w:r>
    </w:p>
    <w:p w14:paraId="24081F14" w14:textId="77777777" w:rsidR="003851D1" w:rsidRDefault="003851D1" w:rsidP="00C95431">
      <w:pPr>
        <w:rPr>
          <w:sz w:val="24"/>
          <w:szCs w:val="24"/>
        </w:rPr>
      </w:pPr>
    </w:p>
    <w:p w14:paraId="669D1775" w14:textId="2D1AD535" w:rsidR="003851D1" w:rsidRDefault="003851D1" w:rsidP="00C9543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Class: ___________________</w:t>
      </w:r>
      <w:r w:rsidR="005F0043">
        <w:rPr>
          <w:sz w:val="24"/>
          <w:szCs w:val="24"/>
        </w:rPr>
        <w:t>____________</w:t>
      </w:r>
    </w:p>
    <w:p w14:paraId="69DD830B" w14:textId="77777777" w:rsidR="003851D1" w:rsidRDefault="003851D1" w:rsidP="00C95431">
      <w:pPr>
        <w:rPr>
          <w:sz w:val="24"/>
          <w:szCs w:val="24"/>
        </w:rPr>
      </w:pPr>
    </w:p>
    <w:p w14:paraId="3399D180" w14:textId="79721D07" w:rsidR="003851D1" w:rsidRDefault="003851D1" w:rsidP="00C9543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Assigned lesson: ___________________</w:t>
      </w:r>
      <w:r w:rsidR="005F0043">
        <w:rPr>
          <w:sz w:val="24"/>
          <w:szCs w:val="24"/>
        </w:rPr>
        <w:t>___</w:t>
      </w:r>
    </w:p>
    <w:p w14:paraId="2F06E7DA" w14:textId="77777777" w:rsidR="003851D1" w:rsidRDefault="003851D1" w:rsidP="00C95431">
      <w:pPr>
        <w:rPr>
          <w:sz w:val="24"/>
          <w:szCs w:val="24"/>
        </w:rPr>
      </w:pPr>
    </w:p>
    <w:p w14:paraId="70216077" w14:textId="47F8D1AF" w:rsidR="00C95431" w:rsidRDefault="00C95431" w:rsidP="00C95431">
      <w:pPr>
        <w:snapToGrid w:val="0"/>
        <w:rPr>
          <w:rFonts w:cs="Times New Roman"/>
          <w:sz w:val="24"/>
          <w:szCs w:val="24"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962"/>
        <w:gridCol w:w="3708"/>
        <w:gridCol w:w="3686"/>
      </w:tblGrid>
      <w:tr w:rsidR="003851D1" w:rsidRPr="00882A52" w14:paraId="17378294" w14:textId="16BDC5C9" w:rsidTr="005F0043">
        <w:tc>
          <w:tcPr>
            <w:tcW w:w="1962" w:type="dxa"/>
            <w:shd w:val="clear" w:color="auto" w:fill="auto"/>
          </w:tcPr>
          <w:p w14:paraId="4B7EB32F" w14:textId="77777777" w:rsidR="003851D1" w:rsidRPr="00882A52" w:rsidRDefault="003851D1" w:rsidP="003114AC">
            <w:pPr>
              <w:jc w:val="center"/>
              <w:rPr>
                <w:rFonts w:eastAsia="Arial Unicode MS" w:cs="Arial Unicode MS"/>
                <w:b/>
              </w:rPr>
            </w:pPr>
            <w:r>
              <w:rPr>
                <w:rFonts w:cs="Times New Roman"/>
                <w:sz w:val="24"/>
                <w:szCs w:val="24"/>
              </w:rPr>
              <w:tab/>
            </w:r>
            <w:r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3708" w:type="dxa"/>
            <w:shd w:val="clear" w:color="auto" w:fill="auto"/>
          </w:tcPr>
          <w:p w14:paraId="56ACF8F3" w14:textId="4EA7A37C" w:rsidR="003851D1" w:rsidRPr="00882A52" w:rsidRDefault="003851D1" w:rsidP="003114AC">
            <w:pPr>
              <w:jc w:val="center"/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Student</w:t>
            </w:r>
            <w:r>
              <w:rPr>
                <w:rFonts w:eastAsia="Arial Unicode MS" w:cs="Arial Unicode MS"/>
                <w:b/>
              </w:rPr>
              <w:t>s’ activity</w:t>
            </w:r>
          </w:p>
        </w:tc>
        <w:tc>
          <w:tcPr>
            <w:tcW w:w="3686" w:type="dxa"/>
            <w:shd w:val="clear" w:color="auto" w:fill="auto"/>
          </w:tcPr>
          <w:p w14:paraId="44D76B2D" w14:textId="7928A132" w:rsidR="003851D1" w:rsidRPr="00882A52" w:rsidRDefault="003851D1" w:rsidP="003114AC">
            <w:pPr>
              <w:jc w:val="center"/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Teacher</w:t>
            </w:r>
            <w:r>
              <w:rPr>
                <w:rFonts w:eastAsia="Arial Unicode MS" w:cs="Arial Unicode MS"/>
                <w:b/>
              </w:rPr>
              <w:t>’s activity</w:t>
            </w:r>
          </w:p>
        </w:tc>
      </w:tr>
      <w:tr w:rsidR="003851D1" w:rsidRPr="00882A52" w14:paraId="389370A8" w14:textId="44F1B4D1" w:rsidTr="005F0043">
        <w:trPr>
          <w:trHeight w:val="737"/>
        </w:trPr>
        <w:tc>
          <w:tcPr>
            <w:tcW w:w="1962" w:type="dxa"/>
            <w:shd w:val="clear" w:color="auto" w:fill="auto"/>
          </w:tcPr>
          <w:p w14:paraId="1945EA69" w14:textId="4D5D70F2" w:rsidR="005F0043" w:rsidRDefault="003851D1" w:rsidP="00CB788D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 xml:space="preserve">Step 1 </w:t>
            </w:r>
          </w:p>
          <w:p w14:paraId="47992A74" w14:textId="2A3E81F5" w:rsidR="003851D1" w:rsidRPr="00882A52" w:rsidRDefault="003851D1" w:rsidP="00CB788D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Key Question</w:t>
            </w:r>
            <w:r w:rsidRPr="00882A52">
              <w:rPr>
                <w:rFonts w:eastAsia="Arial Unicode MS" w:cs="Arial Unicode MS"/>
                <w:b/>
              </w:rPr>
              <w:t xml:space="preserve"> </w:t>
            </w:r>
          </w:p>
        </w:tc>
        <w:tc>
          <w:tcPr>
            <w:tcW w:w="3708" w:type="dxa"/>
            <w:shd w:val="clear" w:color="auto" w:fill="auto"/>
          </w:tcPr>
          <w:p w14:paraId="5310CCF9" w14:textId="12995967" w:rsidR="003851D1" w:rsidRDefault="003851D1" w:rsidP="00CB788D">
            <w:pPr>
              <w:rPr>
                <w:rFonts w:eastAsia="Arial Unicode MS" w:cs="Arial Unicode MS"/>
              </w:rPr>
            </w:pPr>
          </w:p>
          <w:p w14:paraId="6B17FEDD" w14:textId="77777777" w:rsidR="003851D1" w:rsidRDefault="003851D1" w:rsidP="00CB788D">
            <w:pPr>
              <w:rPr>
                <w:rFonts w:eastAsia="Arial Unicode MS" w:cs="Arial Unicode MS"/>
              </w:rPr>
            </w:pPr>
          </w:p>
          <w:p w14:paraId="2007744D" w14:textId="77777777" w:rsidR="005F0043" w:rsidRDefault="005F0043" w:rsidP="00CB788D">
            <w:pPr>
              <w:rPr>
                <w:rFonts w:eastAsia="Arial Unicode MS" w:cs="Arial Unicode MS"/>
              </w:rPr>
            </w:pPr>
          </w:p>
          <w:p w14:paraId="59056412" w14:textId="77777777" w:rsidR="005F0043" w:rsidRDefault="005F0043" w:rsidP="00CB788D">
            <w:pPr>
              <w:rPr>
                <w:rFonts w:eastAsia="Arial Unicode MS" w:cs="Arial Unicode MS"/>
              </w:rPr>
            </w:pPr>
          </w:p>
          <w:p w14:paraId="41233CE2" w14:textId="77777777" w:rsidR="00535698" w:rsidRDefault="00535698" w:rsidP="00CB788D">
            <w:pPr>
              <w:rPr>
                <w:rFonts w:eastAsia="Arial Unicode MS" w:cs="Arial Unicode MS" w:hint="eastAsia"/>
              </w:rPr>
            </w:pPr>
          </w:p>
          <w:p w14:paraId="46944639" w14:textId="77777777" w:rsidR="005F0043" w:rsidRPr="00882A52" w:rsidRDefault="005F0043" w:rsidP="00CB788D">
            <w:pPr>
              <w:rPr>
                <w:rFonts w:eastAsia="Arial Unicode MS" w:cs="Arial Unicode MS"/>
              </w:rPr>
            </w:pPr>
          </w:p>
        </w:tc>
        <w:tc>
          <w:tcPr>
            <w:tcW w:w="3686" w:type="dxa"/>
            <w:shd w:val="clear" w:color="auto" w:fill="auto"/>
          </w:tcPr>
          <w:p w14:paraId="4156C369" w14:textId="77777777" w:rsidR="003851D1" w:rsidRPr="00882A52" w:rsidRDefault="003851D1" w:rsidP="00CB788D">
            <w:pPr>
              <w:rPr>
                <w:rFonts w:eastAsia="Arial Unicode MS" w:cs="Arial Unicode MS"/>
              </w:rPr>
            </w:pPr>
          </w:p>
        </w:tc>
      </w:tr>
      <w:tr w:rsidR="003851D1" w:rsidRPr="00882A52" w14:paraId="37F64B97" w14:textId="6A16AECB" w:rsidTr="005F0043">
        <w:tc>
          <w:tcPr>
            <w:tcW w:w="1962" w:type="dxa"/>
            <w:shd w:val="clear" w:color="auto" w:fill="auto"/>
          </w:tcPr>
          <w:p w14:paraId="773B9D63" w14:textId="4511DB92" w:rsidR="005F0043" w:rsidRDefault="005F0043" w:rsidP="00CB788D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Step 2</w:t>
            </w:r>
          </w:p>
          <w:p w14:paraId="0B55AAE3" w14:textId="6B5356F3" w:rsidR="003851D1" w:rsidRPr="00882A52" w:rsidRDefault="003851D1" w:rsidP="00CB788D">
            <w:pPr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Let's try</w:t>
            </w:r>
          </w:p>
        </w:tc>
        <w:tc>
          <w:tcPr>
            <w:tcW w:w="3708" w:type="dxa"/>
            <w:shd w:val="clear" w:color="auto" w:fill="auto"/>
          </w:tcPr>
          <w:p w14:paraId="23D2E597" w14:textId="77777777" w:rsidR="003851D1" w:rsidRDefault="003851D1" w:rsidP="00CB788D">
            <w:pPr>
              <w:rPr>
                <w:rFonts w:eastAsia="Arial Unicode MS" w:cs="Arial Unicode MS"/>
              </w:rPr>
            </w:pPr>
          </w:p>
          <w:p w14:paraId="3EDCE5EC" w14:textId="77777777" w:rsidR="005F0043" w:rsidRDefault="005F0043" w:rsidP="00CB788D">
            <w:pPr>
              <w:rPr>
                <w:rFonts w:eastAsia="Arial Unicode MS" w:cs="Arial Unicode MS"/>
              </w:rPr>
            </w:pPr>
          </w:p>
          <w:p w14:paraId="3B6D7157" w14:textId="77777777" w:rsidR="005F0043" w:rsidRDefault="005F0043" w:rsidP="00CB788D">
            <w:pPr>
              <w:rPr>
                <w:rFonts w:eastAsia="Arial Unicode MS" w:cs="Arial Unicode MS"/>
              </w:rPr>
            </w:pPr>
          </w:p>
          <w:p w14:paraId="7FE37819" w14:textId="77777777" w:rsidR="00535698" w:rsidRDefault="00535698" w:rsidP="00CB788D">
            <w:pPr>
              <w:rPr>
                <w:rFonts w:eastAsia="Arial Unicode MS" w:cs="Arial Unicode MS" w:hint="eastAsia"/>
              </w:rPr>
            </w:pPr>
          </w:p>
          <w:p w14:paraId="70A1F1F1" w14:textId="77777777" w:rsidR="005F0043" w:rsidRDefault="005F0043" w:rsidP="00CB788D">
            <w:pPr>
              <w:rPr>
                <w:rFonts w:eastAsia="Arial Unicode MS" w:cs="Arial Unicode MS"/>
              </w:rPr>
            </w:pPr>
          </w:p>
          <w:p w14:paraId="6CBE9896" w14:textId="77777777" w:rsidR="003851D1" w:rsidRPr="00882A52" w:rsidRDefault="003851D1" w:rsidP="00CB788D">
            <w:pPr>
              <w:rPr>
                <w:rFonts w:eastAsia="Arial Unicode MS" w:cs="Arial Unicode MS"/>
              </w:rPr>
            </w:pPr>
          </w:p>
        </w:tc>
        <w:tc>
          <w:tcPr>
            <w:tcW w:w="3686" w:type="dxa"/>
            <w:shd w:val="clear" w:color="auto" w:fill="auto"/>
          </w:tcPr>
          <w:p w14:paraId="66F09E50" w14:textId="77777777" w:rsidR="003851D1" w:rsidRPr="00882A52" w:rsidRDefault="003851D1" w:rsidP="00CB788D">
            <w:pPr>
              <w:rPr>
                <w:rFonts w:eastAsia="Arial Unicode MS" w:cs="Arial Unicode MS"/>
              </w:rPr>
            </w:pPr>
          </w:p>
        </w:tc>
      </w:tr>
      <w:tr w:rsidR="003851D1" w:rsidRPr="00882A52" w14:paraId="625C01DA" w14:textId="451E3B7B" w:rsidTr="005F0043">
        <w:tc>
          <w:tcPr>
            <w:tcW w:w="1962" w:type="dxa"/>
            <w:shd w:val="clear" w:color="auto" w:fill="auto"/>
          </w:tcPr>
          <w:p w14:paraId="7CB9BC5E" w14:textId="7C7C4F8A" w:rsidR="005F0043" w:rsidRDefault="005F0043" w:rsidP="00CB788D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Step 3</w:t>
            </w:r>
          </w:p>
          <w:p w14:paraId="7EBEA23D" w14:textId="6A488F98" w:rsidR="003851D1" w:rsidRPr="00882A52" w:rsidRDefault="003851D1" w:rsidP="00CB788D">
            <w:pPr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References</w:t>
            </w:r>
          </w:p>
        </w:tc>
        <w:tc>
          <w:tcPr>
            <w:tcW w:w="3708" w:type="dxa"/>
            <w:shd w:val="clear" w:color="auto" w:fill="auto"/>
          </w:tcPr>
          <w:p w14:paraId="2E64BC8F" w14:textId="77777777" w:rsidR="003851D1" w:rsidRDefault="003851D1" w:rsidP="00CB788D">
            <w:pPr>
              <w:rPr>
                <w:rFonts w:eastAsia="Arial Unicode MS" w:cs="Arial Unicode MS"/>
              </w:rPr>
            </w:pPr>
          </w:p>
          <w:p w14:paraId="0FCB9481" w14:textId="77777777" w:rsidR="005F0043" w:rsidRDefault="005F0043" w:rsidP="00CB788D">
            <w:pPr>
              <w:rPr>
                <w:rFonts w:eastAsia="Arial Unicode MS" w:cs="Arial Unicode MS"/>
              </w:rPr>
            </w:pPr>
          </w:p>
          <w:p w14:paraId="100CC659" w14:textId="77777777" w:rsidR="005F0043" w:rsidRDefault="005F0043" w:rsidP="00CB788D">
            <w:pPr>
              <w:rPr>
                <w:rFonts w:eastAsia="Arial Unicode MS" w:cs="Arial Unicode MS"/>
              </w:rPr>
            </w:pPr>
          </w:p>
          <w:p w14:paraId="5522019F" w14:textId="77777777" w:rsidR="005F0043" w:rsidRDefault="005F0043" w:rsidP="00CB788D">
            <w:pPr>
              <w:rPr>
                <w:rFonts w:eastAsia="Arial Unicode MS" w:cs="Arial Unicode MS"/>
              </w:rPr>
            </w:pPr>
          </w:p>
          <w:p w14:paraId="54835AA8" w14:textId="77777777" w:rsidR="00535698" w:rsidRDefault="00535698" w:rsidP="00CB788D">
            <w:pPr>
              <w:rPr>
                <w:rFonts w:eastAsia="Arial Unicode MS" w:cs="Arial Unicode MS" w:hint="eastAsia"/>
              </w:rPr>
            </w:pPr>
          </w:p>
          <w:p w14:paraId="69A27E48" w14:textId="77777777" w:rsidR="003851D1" w:rsidRPr="00882A52" w:rsidRDefault="003851D1" w:rsidP="00CB788D">
            <w:pPr>
              <w:rPr>
                <w:rFonts w:eastAsia="Arial Unicode MS" w:cs="Arial Unicode MS"/>
              </w:rPr>
            </w:pPr>
          </w:p>
        </w:tc>
        <w:tc>
          <w:tcPr>
            <w:tcW w:w="3686" w:type="dxa"/>
            <w:shd w:val="clear" w:color="auto" w:fill="auto"/>
          </w:tcPr>
          <w:p w14:paraId="19D3832D" w14:textId="77777777" w:rsidR="003851D1" w:rsidRPr="00882A52" w:rsidRDefault="003851D1" w:rsidP="00CB788D">
            <w:pPr>
              <w:rPr>
                <w:rFonts w:eastAsia="Arial Unicode MS" w:cs="Arial Unicode MS"/>
              </w:rPr>
            </w:pPr>
          </w:p>
        </w:tc>
      </w:tr>
      <w:tr w:rsidR="003851D1" w:rsidRPr="00882A52" w14:paraId="420431DE" w14:textId="3393AE36" w:rsidTr="005F0043">
        <w:tc>
          <w:tcPr>
            <w:tcW w:w="1962" w:type="dxa"/>
            <w:shd w:val="clear" w:color="auto" w:fill="auto"/>
          </w:tcPr>
          <w:p w14:paraId="2BEE749C" w14:textId="24461099" w:rsidR="003851D1" w:rsidRDefault="005F0043" w:rsidP="00CB788D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Step 4</w:t>
            </w:r>
          </w:p>
          <w:p w14:paraId="7EC00459" w14:textId="75FC4D59" w:rsidR="003851D1" w:rsidRPr="00882A52" w:rsidRDefault="003851D1" w:rsidP="00CB788D">
            <w:pPr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I understand</w:t>
            </w:r>
          </w:p>
        </w:tc>
        <w:tc>
          <w:tcPr>
            <w:tcW w:w="3708" w:type="dxa"/>
            <w:shd w:val="clear" w:color="auto" w:fill="auto"/>
          </w:tcPr>
          <w:p w14:paraId="58762AA4" w14:textId="77777777" w:rsidR="003851D1" w:rsidRDefault="003851D1" w:rsidP="00CB788D">
            <w:pPr>
              <w:rPr>
                <w:rFonts w:eastAsia="Arial Unicode MS" w:cs="Arial Unicode MS"/>
              </w:rPr>
            </w:pPr>
          </w:p>
          <w:p w14:paraId="55013F83" w14:textId="77777777" w:rsidR="003851D1" w:rsidRDefault="003851D1" w:rsidP="00CB788D">
            <w:pPr>
              <w:rPr>
                <w:rFonts w:eastAsia="Arial Unicode MS" w:cs="Arial Unicode MS"/>
              </w:rPr>
            </w:pPr>
          </w:p>
          <w:p w14:paraId="4E39B75F" w14:textId="77777777" w:rsidR="00535698" w:rsidRDefault="00535698" w:rsidP="00CB788D">
            <w:pPr>
              <w:rPr>
                <w:rFonts w:eastAsia="Arial Unicode MS" w:cs="Arial Unicode MS" w:hint="eastAsia"/>
              </w:rPr>
            </w:pPr>
          </w:p>
          <w:p w14:paraId="57ACCEE8" w14:textId="77777777" w:rsidR="003851D1" w:rsidRDefault="003851D1" w:rsidP="00CB788D">
            <w:pPr>
              <w:rPr>
                <w:rFonts w:eastAsia="Arial Unicode MS" w:cs="Arial Unicode MS"/>
              </w:rPr>
            </w:pPr>
          </w:p>
          <w:p w14:paraId="3D9CD496" w14:textId="77777777" w:rsidR="003851D1" w:rsidRDefault="003851D1" w:rsidP="00CB788D">
            <w:pPr>
              <w:rPr>
                <w:rFonts w:eastAsia="Arial Unicode MS" w:cs="Arial Unicode MS"/>
              </w:rPr>
            </w:pPr>
          </w:p>
          <w:p w14:paraId="484EC60C" w14:textId="77777777" w:rsidR="003851D1" w:rsidRPr="00882A52" w:rsidRDefault="003851D1" w:rsidP="00CB788D">
            <w:pPr>
              <w:rPr>
                <w:rFonts w:eastAsia="Arial Unicode MS" w:cs="Arial Unicode MS"/>
              </w:rPr>
            </w:pPr>
          </w:p>
        </w:tc>
        <w:tc>
          <w:tcPr>
            <w:tcW w:w="3686" w:type="dxa"/>
            <w:shd w:val="clear" w:color="auto" w:fill="auto"/>
          </w:tcPr>
          <w:p w14:paraId="1110867D" w14:textId="77777777" w:rsidR="003851D1" w:rsidRPr="00882A52" w:rsidRDefault="003851D1" w:rsidP="00CB788D">
            <w:pPr>
              <w:rPr>
                <w:rFonts w:eastAsia="Arial Unicode MS" w:cs="Arial Unicode MS"/>
              </w:rPr>
            </w:pPr>
          </w:p>
        </w:tc>
      </w:tr>
      <w:tr w:rsidR="003851D1" w:rsidRPr="00882A52" w14:paraId="6ED5BB91" w14:textId="655F8B62" w:rsidTr="005F0043">
        <w:tc>
          <w:tcPr>
            <w:tcW w:w="1962" w:type="dxa"/>
            <w:shd w:val="clear" w:color="auto" w:fill="auto"/>
          </w:tcPr>
          <w:p w14:paraId="6A7BE749" w14:textId="2E64C64B" w:rsidR="005F0043" w:rsidRDefault="005F0043" w:rsidP="00CB788D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Step 5</w:t>
            </w:r>
          </w:p>
          <w:p w14:paraId="35F9DDED" w14:textId="2EF790D4" w:rsidR="003851D1" w:rsidRPr="00882A52" w:rsidRDefault="003851D1" w:rsidP="00535698">
            <w:pPr>
              <w:jc w:val="left"/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Summary and Exercises</w:t>
            </w:r>
          </w:p>
        </w:tc>
        <w:tc>
          <w:tcPr>
            <w:tcW w:w="3708" w:type="dxa"/>
            <w:shd w:val="clear" w:color="auto" w:fill="auto"/>
          </w:tcPr>
          <w:p w14:paraId="431AC857" w14:textId="77777777" w:rsidR="003851D1" w:rsidRDefault="003851D1" w:rsidP="00CB788D">
            <w:pPr>
              <w:rPr>
                <w:rFonts w:eastAsia="Arial Unicode MS" w:cs="Arial Unicode MS"/>
              </w:rPr>
            </w:pPr>
          </w:p>
          <w:p w14:paraId="64A98DAB" w14:textId="77777777" w:rsidR="003851D1" w:rsidRDefault="003851D1" w:rsidP="00CB788D">
            <w:pPr>
              <w:rPr>
                <w:rFonts w:eastAsia="Arial Unicode MS" w:cs="Arial Unicode MS"/>
              </w:rPr>
            </w:pPr>
          </w:p>
          <w:p w14:paraId="173C9746" w14:textId="77777777" w:rsidR="00535698" w:rsidRDefault="00535698" w:rsidP="00CB788D">
            <w:pPr>
              <w:rPr>
                <w:rFonts w:eastAsia="Arial Unicode MS" w:cs="Arial Unicode MS" w:hint="eastAsia"/>
              </w:rPr>
            </w:pPr>
          </w:p>
          <w:p w14:paraId="1B8A88CE" w14:textId="77777777" w:rsidR="003851D1" w:rsidRDefault="003851D1" w:rsidP="00CB788D">
            <w:pPr>
              <w:rPr>
                <w:rFonts w:eastAsia="Arial Unicode MS" w:cs="Arial Unicode MS"/>
              </w:rPr>
            </w:pPr>
          </w:p>
          <w:p w14:paraId="44944A9F" w14:textId="77777777" w:rsidR="003851D1" w:rsidRDefault="003851D1" w:rsidP="00CB788D">
            <w:pPr>
              <w:rPr>
                <w:rFonts w:eastAsia="Arial Unicode MS" w:cs="Arial Unicode MS"/>
              </w:rPr>
            </w:pPr>
          </w:p>
          <w:p w14:paraId="758494F5" w14:textId="77777777" w:rsidR="003851D1" w:rsidRPr="00882A52" w:rsidRDefault="003851D1" w:rsidP="00CB788D">
            <w:pPr>
              <w:rPr>
                <w:rFonts w:eastAsia="Arial Unicode MS" w:cs="Arial Unicode MS"/>
              </w:rPr>
            </w:pPr>
          </w:p>
        </w:tc>
        <w:tc>
          <w:tcPr>
            <w:tcW w:w="3686" w:type="dxa"/>
            <w:shd w:val="clear" w:color="auto" w:fill="auto"/>
          </w:tcPr>
          <w:p w14:paraId="7A5375A9" w14:textId="77777777" w:rsidR="003851D1" w:rsidRPr="00882A52" w:rsidRDefault="003851D1" w:rsidP="00CB788D">
            <w:pPr>
              <w:rPr>
                <w:rFonts w:eastAsia="Arial Unicode MS" w:cs="Arial Unicode MS"/>
              </w:rPr>
            </w:pPr>
          </w:p>
        </w:tc>
      </w:tr>
    </w:tbl>
    <w:p w14:paraId="1889AE87" w14:textId="77777777" w:rsidR="00C95431" w:rsidRDefault="00C95431" w:rsidP="00C95431"/>
    <w:p w14:paraId="0E0C41BE" w14:textId="77777777" w:rsidR="00A04C75" w:rsidRDefault="00A04C75"/>
    <w:p w14:paraId="3F454704" w14:textId="77777777" w:rsidR="005F0043" w:rsidRDefault="005F0043"/>
    <w:p w14:paraId="5FC22F3B" w14:textId="77777777" w:rsidR="005F0043" w:rsidRDefault="005F0043"/>
    <w:p w14:paraId="379ACEEA" w14:textId="77777777" w:rsidR="005F0043" w:rsidRDefault="005F0043"/>
    <w:p w14:paraId="4900B0BD" w14:textId="77777777" w:rsidR="005F0043" w:rsidRDefault="005F0043"/>
    <w:p w14:paraId="3A89124F" w14:textId="77777777" w:rsidR="005F0043" w:rsidRDefault="005F0043"/>
    <w:p w14:paraId="0D22972B" w14:textId="47D68B1E" w:rsidR="0016027B" w:rsidRPr="003851D1" w:rsidRDefault="0016027B" w:rsidP="001602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Lesson 4: </w:t>
      </w:r>
      <w:r w:rsidRPr="003851D1">
        <w:rPr>
          <w:rFonts w:hint="eastAsia"/>
          <w:b/>
          <w:sz w:val="28"/>
          <w:szCs w:val="28"/>
        </w:rPr>
        <w:t>Worksheet</w:t>
      </w:r>
    </w:p>
    <w:p w14:paraId="030DF6CF" w14:textId="77777777" w:rsidR="0016027B" w:rsidRDefault="0016027B" w:rsidP="0016027B">
      <w:pPr>
        <w:rPr>
          <w:sz w:val="24"/>
          <w:szCs w:val="24"/>
        </w:rPr>
      </w:pPr>
    </w:p>
    <w:p w14:paraId="49C220CA" w14:textId="77777777" w:rsidR="0016027B" w:rsidRDefault="0016027B" w:rsidP="0016027B">
      <w:pPr>
        <w:rPr>
          <w:sz w:val="24"/>
          <w:szCs w:val="24"/>
        </w:rPr>
      </w:pPr>
    </w:p>
    <w:p w14:paraId="3770CB10" w14:textId="77777777" w:rsidR="0016027B" w:rsidRDefault="0016027B" w:rsidP="0016027B">
      <w:pPr>
        <w:rPr>
          <w:sz w:val="24"/>
          <w:szCs w:val="24"/>
        </w:rPr>
      </w:pPr>
      <w:r>
        <w:rPr>
          <w:sz w:val="24"/>
          <w:szCs w:val="24"/>
        </w:rPr>
        <w:t>Group: ______________________________</w:t>
      </w:r>
    </w:p>
    <w:p w14:paraId="7D2B01F2" w14:textId="77777777" w:rsidR="0016027B" w:rsidRDefault="0016027B" w:rsidP="0016027B">
      <w:pPr>
        <w:rPr>
          <w:sz w:val="24"/>
          <w:szCs w:val="24"/>
        </w:rPr>
      </w:pPr>
    </w:p>
    <w:p w14:paraId="75F698A6" w14:textId="77777777" w:rsidR="0016027B" w:rsidRDefault="0016027B" w:rsidP="001602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Class: ___________________</w:t>
      </w:r>
      <w:r>
        <w:rPr>
          <w:sz w:val="24"/>
          <w:szCs w:val="24"/>
        </w:rPr>
        <w:t>____________</w:t>
      </w:r>
    </w:p>
    <w:p w14:paraId="104AFC56" w14:textId="77777777" w:rsidR="0016027B" w:rsidRDefault="0016027B" w:rsidP="0016027B">
      <w:pPr>
        <w:rPr>
          <w:sz w:val="24"/>
          <w:szCs w:val="24"/>
        </w:rPr>
      </w:pPr>
    </w:p>
    <w:p w14:paraId="27BF359A" w14:textId="77777777" w:rsidR="0016027B" w:rsidRDefault="0016027B" w:rsidP="0016027B">
      <w:pPr>
        <w:rPr>
          <w:sz w:val="24"/>
          <w:szCs w:val="24"/>
        </w:rPr>
      </w:pPr>
    </w:p>
    <w:p w14:paraId="6D781DEC" w14:textId="77777777" w:rsidR="0016027B" w:rsidRDefault="0016027B" w:rsidP="001602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Assigned lesson: ___________________</w:t>
      </w:r>
      <w:r>
        <w:rPr>
          <w:sz w:val="24"/>
          <w:szCs w:val="24"/>
        </w:rPr>
        <w:t>___</w:t>
      </w:r>
    </w:p>
    <w:p w14:paraId="3420E3CA" w14:textId="77777777" w:rsidR="0016027B" w:rsidRDefault="0016027B" w:rsidP="0016027B">
      <w:pPr>
        <w:rPr>
          <w:sz w:val="24"/>
          <w:szCs w:val="24"/>
        </w:rPr>
      </w:pPr>
    </w:p>
    <w:p w14:paraId="6CCF9C5D" w14:textId="77777777" w:rsidR="0016027B" w:rsidRDefault="0016027B" w:rsidP="0016027B">
      <w:pPr>
        <w:snapToGrid w:val="0"/>
        <w:rPr>
          <w:rFonts w:cs="Times New Roman"/>
          <w:sz w:val="24"/>
          <w:szCs w:val="24"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1962"/>
        <w:gridCol w:w="3708"/>
        <w:gridCol w:w="3686"/>
      </w:tblGrid>
      <w:tr w:rsidR="0016027B" w:rsidRPr="00882A52" w14:paraId="5666BE5C" w14:textId="77777777" w:rsidTr="00E14E62">
        <w:tc>
          <w:tcPr>
            <w:tcW w:w="1962" w:type="dxa"/>
            <w:shd w:val="clear" w:color="auto" w:fill="auto"/>
          </w:tcPr>
          <w:p w14:paraId="73AE8FC5" w14:textId="77777777" w:rsidR="0016027B" w:rsidRPr="00882A52" w:rsidRDefault="0016027B" w:rsidP="00E14E62">
            <w:pPr>
              <w:jc w:val="center"/>
              <w:rPr>
                <w:rFonts w:eastAsia="Arial Unicode MS" w:cs="Arial Unicode MS"/>
                <w:b/>
              </w:rPr>
            </w:pPr>
            <w:r>
              <w:rPr>
                <w:rFonts w:cs="Times New Roman"/>
                <w:sz w:val="24"/>
                <w:szCs w:val="24"/>
              </w:rPr>
              <w:tab/>
            </w:r>
            <w:r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3708" w:type="dxa"/>
            <w:shd w:val="clear" w:color="auto" w:fill="auto"/>
          </w:tcPr>
          <w:p w14:paraId="0ACE7FAA" w14:textId="77777777" w:rsidR="0016027B" w:rsidRPr="00882A52" w:rsidRDefault="0016027B" w:rsidP="00E14E62">
            <w:pPr>
              <w:jc w:val="center"/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Student</w:t>
            </w:r>
            <w:r>
              <w:rPr>
                <w:rFonts w:eastAsia="Arial Unicode MS" w:cs="Arial Unicode MS"/>
                <w:b/>
              </w:rPr>
              <w:t>s’ activity</w:t>
            </w:r>
          </w:p>
        </w:tc>
        <w:tc>
          <w:tcPr>
            <w:tcW w:w="3686" w:type="dxa"/>
            <w:shd w:val="clear" w:color="auto" w:fill="auto"/>
          </w:tcPr>
          <w:p w14:paraId="2F04636B" w14:textId="77777777" w:rsidR="0016027B" w:rsidRPr="00882A52" w:rsidRDefault="0016027B" w:rsidP="00E14E62">
            <w:pPr>
              <w:jc w:val="center"/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Teacher</w:t>
            </w:r>
            <w:r>
              <w:rPr>
                <w:rFonts w:eastAsia="Arial Unicode MS" w:cs="Arial Unicode MS"/>
                <w:b/>
              </w:rPr>
              <w:t>’s activity</w:t>
            </w:r>
          </w:p>
        </w:tc>
      </w:tr>
      <w:tr w:rsidR="0016027B" w:rsidRPr="00882A52" w14:paraId="788A2904" w14:textId="77777777" w:rsidTr="00E14E62">
        <w:trPr>
          <w:trHeight w:val="737"/>
        </w:trPr>
        <w:tc>
          <w:tcPr>
            <w:tcW w:w="1962" w:type="dxa"/>
            <w:shd w:val="clear" w:color="auto" w:fill="auto"/>
          </w:tcPr>
          <w:p w14:paraId="3EA1BBFE" w14:textId="77777777" w:rsidR="0016027B" w:rsidRDefault="0016027B" w:rsidP="00E14E62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 xml:space="preserve">Step 1 </w:t>
            </w:r>
          </w:p>
          <w:p w14:paraId="5DB5E0AE" w14:textId="77777777" w:rsidR="0016027B" w:rsidRPr="00882A52" w:rsidRDefault="0016027B" w:rsidP="00E14E62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Key Question</w:t>
            </w:r>
            <w:r w:rsidRPr="00882A52">
              <w:rPr>
                <w:rFonts w:eastAsia="Arial Unicode MS" w:cs="Arial Unicode MS"/>
                <w:b/>
              </w:rPr>
              <w:t xml:space="preserve"> </w:t>
            </w:r>
          </w:p>
        </w:tc>
        <w:tc>
          <w:tcPr>
            <w:tcW w:w="3708" w:type="dxa"/>
            <w:shd w:val="clear" w:color="auto" w:fill="auto"/>
          </w:tcPr>
          <w:p w14:paraId="25795226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3A51349A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585BC5A5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0CA3D472" w14:textId="77777777" w:rsidR="0016027B" w:rsidRDefault="0016027B" w:rsidP="00E14E62">
            <w:pPr>
              <w:rPr>
                <w:rFonts w:eastAsia="Arial Unicode MS" w:cs="Arial Unicode MS" w:hint="eastAsia"/>
              </w:rPr>
            </w:pPr>
          </w:p>
          <w:p w14:paraId="53BA32A4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2935A668" w14:textId="77777777" w:rsidR="0016027B" w:rsidRPr="00882A52" w:rsidRDefault="0016027B" w:rsidP="00E14E62">
            <w:pPr>
              <w:rPr>
                <w:rFonts w:eastAsia="Arial Unicode MS" w:cs="Arial Unicode MS"/>
              </w:rPr>
            </w:pPr>
          </w:p>
        </w:tc>
        <w:tc>
          <w:tcPr>
            <w:tcW w:w="3686" w:type="dxa"/>
            <w:shd w:val="clear" w:color="auto" w:fill="auto"/>
          </w:tcPr>
          <w:p w14:paraId="0A3D9BAE" w14:textId="77777777" w:rsidR="0016027B" w:rsidRPr="00882A52" w:rsidRDefault="0016027B" w:rsidP="00E14E62">
            <w:pPr>
              <w:rPr>
                <w:rFonts w:eastAsia="Arial Unicode MS" w:cs="Arial Unicode MS"/>
              </w:rPr>
            </w:pPr>
          </w:p>
        </w:tc>
      </w:tr>
      <w:tr w:rsidR="0016027B" w:rsidRPr="00882A52" w14:paraId="0C7F7E46" w14:textId="77777777" w:rsidTr="00E14E62">
        <w:tc>
          <w:tcPr>
            <w:tcW w:w="1962" w:type="dxa"/>
            <w:shd w:val="clear" w:color="auto" w:fill="auto"/>
          </w:tcPr>
          <w:p w14:paraId="6754713E" w14:textId="77777777" w:rsidR="0016027B" w:rsidRDefault="0016027B" w:rsidP="00E14E62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Step 2</w:t>
            </w:r>
          </w:p>
          <w:p w14:paraId="2D893BDB" w14:textId="77777777" w:rsidR="0016027B" w:rsidRPr="00882A52" w:rsidRDefault="0016027B" w:rsidP="00E14E62">
            <w:pPr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Let's try</w:t>
            </w:r>
          </w:p>
        </w:tc>
        <w:tc>
          <w:tcPr>
            <w:tcW w:w="3708" w:type="dxa"/>
            <w:shd w:val="clear" w:color="auto" w:fill="auto"/>
          </w:tcPr>
          <w:p w14:paraId="04C9FC5B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53E2E096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0419C507" w14:textId="77777777" w:rsidR="0016027B" w:rsidRDefault="0016027B" w:rsidP="00E14E62">
            <w:pPr>
              <w:rPr>
                <w:rFonts w:eastAsia="Arial Unicode MS" w:cs="Arial Unicode MS" w:hint="eastAsia"/>
              </w:rPr>
            </w:pPr>
          </w:p>
          <w:p w14:paraId="41CEB6CE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3247CE49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07C18B02" w14:textId="77777777" w:rsidR="0016027B" w:rsidRPr="00882A52" w:rsidRDefault="0016027B" w:rsidP="00E14E62">
            <w:pPr>
              <w:rPr>
                <w:rFonts w:eastAsia="Arial Unicode MS" w:cs="Arial Unicode MS"/>
              </w:rPr>
            </w:pPr>
          </w:p>
        </w:tc>
        <w:tc>
          <w:tcPr>
            <w:tcW w:w="3686" w:type="dxa"/>
            <w:shd w:val="clear" w:color="auto" w:fill="auto"/>
          </w:tcPr>
          <w:p w14:paraId="26FE7FF4" w14:textId="77777777" w:rsidR="0016027B" w:rsidRPr="00882A52" w:rsidRDefault="0016027B" w:rsidP="00E14E62">
            <w:pPr>
              <w:rPr>
                <w:rFonts w:eastAsia="Arial Unicode MS" w:cs="Arial Unicode MS"/>
              </w:rPr>
            </w:pPr>
          </w:p>
        </w:tc>
      </w:tr>
      <w:tr w:rsidR="0016027B" w:rsidRPr="00882A52" w14:paraId="28A82D19" w14:textId="77777777" w:rsidTr="00E14E62">
        <w:tc>
          <w:tcPr>
            <w:tcW w:w="1962" w:type="dxa"/>
            <w:shd w:val="clear" w:color="auto" w:fill="auto"/>
          </w:tcPr>
          <w:p w14:paraId="121BF39D" w14:textId="77777777" w:rsidR="0016027B" w:rsidRDefault="0016027B" w:rsidP="00E14E62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Step 3</w:t>
            </w:r>
          </w:p>
          <w:p w14:paraId="555D79A4" w14:textId="77777777" w:rsidR="0016027B" w:rsidRPr="00882A52" w:rsidRDefault="0016027B" w:rsidP="00E14E62">
            <w:pPr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References</w:t>
            </w:r>
          </w:p>
        </w:tc>
        <w:tc>
          <w:tcPr>
            <w:tcW w:w="3708" w:type="dxa"/>
            <w:shd w:val="clear" w:color="auto" w:fill="auto"/>
          </w:tcPr>
          <w:p w14:paraId="7E107DD6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59B88535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16DB35DF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6BA84614" w14:textId="77777777" w:rsidR="0016027B" w:rsidRDefault="0016027B" w:rsidP="00E14E62">
            <w:pPr>
              <w:rPr>
                <w:rFonts w:eastAsia="Arial Unicode MS" w:cs="Arial Unicode MS" w:hint="eastAsia"/>
              </w:rPr>
            </w:pPr>
          </w:p>
          <w:p w14:paraId="72AE69E6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28219E1C" w14:textId="77777777" w:rsidR="0016027B" w:rsidRPr="00882A52" w:rsidRDefault="0016027B" w:rsidP="00E14E62">
            <w:pPr>
              <w:rPr>
                <w:rFonts w:eastAsia="Arial Unicode MS" w:cs="Arial Unicode MS"/>
              </w:rPr>
            </w:pPr>
          </w:p>
        </w:tc>
        <w:tc>
          <w:tcPr>
            <w:tcW w:w="3686" w:type="dxa"/>
            <w:shd w:val="clear" w:color="auto" w:fill="auto"/>
          </w:tcPr>
          <w:p w14:paraId="2CBB4DE6" w14:textId="77777777" w:rsidR="0016027B" w:rsidRPr="00882A52" w:rsidRDefault="0016027B" w:rsidP="00E14E62">
            <w:pPr>
              <w:rPr>
                <w:rFonts w:eastAsia="Arial Unicode MS" w:cs="Arial Unicode MS"/>
              </w:rPr>
            </w:pPr>
          </w:p>
        </w:tc>
      </w:tr>
      <w:tr w:rsidR="0016027B" w:rsidRPr="00882A52" w14:paraId="2AD8521C" w14:textId="77777777" w:rsidTr="00E14E62">
        <w:tc>
          <w:tcPr>
            <w:tcW w:w="1962" w:type="dxa"/>
            <w:shd w:val="clear" w:color="auto" w:fill="auto"/>
          </w:tcPr>
          <w:p w14:paraId="56D6E8EE" w14:textId="77777777" w:rsidR="0016027B" w:rsidRDefault="0016027B" w:rsidP="00E14E62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Step 4</w:t>
            </w:r>
          </w:p>
          <w:p w14:paraId="0DB2CBEE" w14:textId="77777777" w:rsidR="0016027B" w:rsidRPr="00882A52" w:rsidRDefault="0016027B" w:rsidP="00E14E62">
            <w:pPr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I understand</w:t>
            </w:r>
          </w:p>
        </w:tc>
        <w:tc>
          <w:tcPr>
            <w:tcW w:w="3708" w:type="dxa"/>
            <w:shd w:val="clear" w:color="auto" w:fill="auto"/>
          </w:tcPr>
          <w:p w14:paraId="1F46184B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5F1EBCE0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3195515F" w14:textId="77777777" w:rsidR="0016027B" w:rsidRDefault="0016027B" w:rsidP="00E14E62">
            <w:pPr>
              <w:rPr>
                <w:rFonts w:eastAsia="Arial Unicode MS" w:cs="Arial Unicode MS" w:hint="eastAsia"/>
              </w:rPr>
            </w:pPr>
          </w:p>
          <w:p w14:paraId="3940D017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067BDFB8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594255C2" w14:textId="77777777" w:rsidR="0016027B" w:rsidRPr="00882A52" w:rsidRDefault="0016027B" w:rsidP="00E14E62">
            <w:pPr>
              <w:rPr>
                <w:rFonts w:eastAsia="Arial Unicode MS" w:cs="Arial Unicode MS"/>
              </w:rPr>
            </w:pPr>
          </w:p>
        </w:tc>
        <w:tc>
          <w:tcPr>
            <w:tcW w:w="3686" w:type="dxa"/>
            <w:shd w:val="clear" w:color="auto" w:fill="auto"/>
          </w:tcPr>
          <w:p w14:paraId="60E0CAFE" w14:textId="77777777" w:rsidR="0016027B" w:rsidRPr="00882A52" w:rsidRDefault="0016027B" w:rsidP="00E14E62">
            <w:pPr>
              <w:rPr>
                <w:rFonts w:eastAsia="Arial Unicode MS" w:cs="Arial Unicode MS"/>
              </w:rPr>
            </w:pPr>
          </w:p>
        </w:tc>
      </w:tr>
      <w:tr w:rsidR="0016027B" w:rsidRPr="00882A52" w14:paraId="12343D47" w14:textId="77777777" w:rsidTr="00E14E62">
        <w:tc>
          <w:tcPr>
            <w:tcW w:w="1962" w:type="dxa"/>
            <w:shd w:val="clear" w:color="auto" w:fill="auto"/>
          </w:tcPr>
          <w:p w14:paraId="47D2BBDC" w14:textId="77777777" w:rsidR="0016027B" w:rsidRDefault="0016027B" w:rsidP="00E14E62">
            <w:pPr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  <w:b/>
              </w:rPr>
              <w:t>Step 5</w:t>
            </w:r>
          </w:p>
          <w:p w14:paraId="7A7DCFE5" w14:textId="77777777" w:rsidR="0016027B" w:rsidRPr="00882A52" w:rsidRDefault="0016027B" w:rsidP="0016027B">
            <w:pPr>
              <w:jc w:val="left"/>
              <w:rPr>
                <w:rFonts w:eastAsia="Arial Unicode MS" w:cs="Arial Unicode MS"/>
                <w:b/>
              </w:rPr>
            </w:pPr>
            <w:r w:rsidRPr="00882A52">
              <w:rPr>
                <w:rFonts w:eastAsia="Arial Unicode MS" w:cs="Arial Unicode MS"/>
                <w:b/>
              </w:rPr>
              <w:t>Summary and Exercises</w:t>
            </w:r>
          </w:p>
        </w:tc>
        <w:tc>
          <w:tcPr>
            <w:tcW w:w="3708" w:type="dxa"/>
            <w:shd w:val="clear" w:color="auto" w:fill="auto"/>
          </w:tcPr>
          <w:p w14:paraId="479D7063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7DED6AE4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182AA05F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36571396" w14:textId="77777777" w:rsidR="0016027B" w:rsidRDefault="0016027B" w:rsidP="00E14E62">
            <w:pPr>
              <w:rPr>
                <w:rFonts w:eastAsia="Arial Unicode MS" w:cs="Arial Unicode MS"/>
              </w:rPr>
            </w:pPr>
          </w:p>
          <w:p w14:paraId="485F76C3" w14:textId="77777777" w:rsidR="0016027B" w:rsidRDefault="0016027B" w:rsidP="00E14E62">
            <w:pPr>
              <w:rPr>
                <w:rFonts w:eastAsia="Arial Unicode MS" w:cs="Arial Unicode MS" w:hint="eastAsia"/>
              </w:rPr>
            </w:pPr>
          </w:p>
          <w:p w14:paraId="45972860" w14:textId="77777777" w:rsidR="0016027B" w:rsidRPr="00882A52" w:rsidRDefault="0016027B" w:rsidP="00E14E62">
            <w:pPr>
              <w:rPr>
                <w:rFonts w:eastAsia="Arial Unicode MS" w:cs="Arial Unicode MS"/>
              </w:rPr>
            </w:pPr>
          </w:p>
        </w:tc>
        <w:tc>
          <w:tcPr>
            <w:tcW w:w="3686" w:type="dxa"/>
            <w:shd w:val="clear" w:color="auto" w:fill="auto"/>
          </w:tcPr>
          <w:p w14:paraId="52F4BE45" w14:textId="77777777" w:rsidR="0016027B" w:rsidRPr="00882A52" w:rsidRDefault="0016027B" w:rsidP="00E14E62">
            <w:pPr>
              <w:rPr>
                <w:rFonts w:eastAsia="Arial Unicode MS" w:cs="Arial Unicode MS"/>
              </w:rPr>
            </w:pPr>
          </w:p>
        </w:tc>
      </w:tr>
    </w:tbl>
    <w:p w14:paraId="791F88F5" w14:textId="77777777" w:rsidR="0016027B" w:rsidRDefault="0016027B" w:rsidP="0016027B"/>
    <w:p w14:paraId="49D619BC" w14:textId="77777777" w:rsidR="0016027B" w:rsidRDefault="0016027B" w:rsidP="0016027B"/>
    <w:p w14:paraId="35A62F84" w14:textId="77777777" w:rsidR="0016027B" w:rsidRDefault="0016027B" w:rsidP="0016027B"/>
    <w:p w14:paraId="4379BC36" w14:textId="77777777" w:rsidR="0016027B" w:rsidRDefault="0016027B" w:rsidP="0016027B"/>
    <w:p w14:paraId="3036349E" w14:textId="77777777" w:rsidR="0016027B" w:rsidRDefault="0016027B" w:rsidP="0016027B"/>
    <w:p w14:paraId="2A8D5270" w14:textId="77777777" w:rsidR="0016027B" w:rsidRDefault="0016027B" w:rsidP="0016027B"/>
    <w:p w14:paraId="61468672" w14:textId="115BFB19" w:rsidR="0016027B" w:rsidRPr="002719BC" w:rsidRDefault="0016027B" w:rsidP="0016027B">
      <w:pPr>
        <w:jc w:val="center"/>
        <w:rPr>
          <w:rStyle w:val="apple-style-span"/>
          <w:rFonts w:cstheme="minorHAnsi"/>
          <w:b/>
          <w:bCs/>
          <w:color w:val="252525"/>
          <w:sz w:val="28"/>
          <w:szCs w:val="28"/>
        </w:rPr>
      </w:pPr>
      <w:r>
        <w:rPr>
          <w:rStyle w:val="apple-style-span"/>
          <w:rFonts w:cstheme="minorHAnsi"/>
          <w:b/>
          <w:bCs/>
          <w:color w:val="252525"/>
          <w:sz w:val="28"/>
          <w:szCs w:val="28"/>
        </w:rPr>
        <w:lastRenderedPageBreak/>
        <w:t xml:space="preserve">Lesson 4: </w:t>
      </w:r>
      <w:r w:rsidRPr="002719BC">
        <w:rPr>
          <w:rStyle w:val="apple-style-span"/>
          <w:rFonts w:cstheme="minorHAnsi" w:hint="cs"/>
          <w:b/>
          <w:bCs/>
          <w:color w:val="252525"/>
          <w:sz w:val="28"/>
          <w:szCs w:val="28"/>
        </w:rPr>
        <w:t>Inquiry based learning</w:t>
      </w:r>
      <w:r>
        <w:rPr>
          <w:rStyle w:val="apple-style-span"/>
          <w:rFonts w:cstheme="minorHAnsi"/>
          <w:b/>
          <w:bCs/>
          <w:color w:val="252525"/>
          <w:sz w:val="28"/>
          <w:szCs w:val="28"/>
        </w:rPr>
        <w:t xml:space="preserve"> in science</w:t>
      </w:r>
    </w:p>
    <w:p w14:paraId="51E016BC" w14:textId="5E8708F6" w:rsidR="0016027B" w:rsidRPr="00610430" w:rsidRDefault="0016027B" w:rsidP="00610430">
      <w:pPr>
        <w:rPr>
          <w:rStyle w:val="apple-style-span"/>
          <w:rFonts w:cstheme="minorHAnsi"/>
          <w:b/>
          <w:bCs/>
          <w:color w:val="252525"/>
          <w:sz w:val="28"/>
          <w:szCs w:val="28"/>
        </w:rPr>
      </w:pPr>
    </w:p>
    <w:p w14:paraId="3151D84E" w14:textId="77777777" w:rsidR="0016027B" w:rsidRDefault="0016027B" w:rsidP="0016027B">
      <w:pPr>
        <w:rPr>
          <w:sz w:val="24"/>
          <w:szCs w:val="24"/>
        </w:rPr>
      </w:pPr>
      <w:r>
        <w:rPr>
          <w:sz w:val="24"/>
          <w:szCs w:val="24"/>
        </w:rPr>
        <w:t>What is inquiry based learning? Students learn by inquiry when learning is focused on ‘finding out’. Learning science by i</w:t>
      </w:r>
      <w:r w:rsidRPr="00D2188F">
        <w:rPr>
          <w:sz w:val="24"/>
          <w:szCs w:val="24"/>
        </w:rPr>
        <w:t>nquiry</w:t>
      </w:r>
      <w:r>
        <w:rPr>
          <w:sz w:val="24"/>
          <w:szCs w:val="24"/>
        </w:rPr>
        <w:t xml:space="preserve"> involves </w:t>
      </w:r>
      <w:r w:rsidRPr="00D2188F">
        <w:rPr>
          <w:sz w:val="24"/>
          <w:szCs w:val="24"/>
        </w:rPr>
        <w:t>s</w:t>
      </w:r>
      <w:r>
        <w:rPr>
          <w:sz w:val="24"/>
          <w:szCs w:val="24"/>
        </w:rPr>
        <w:t>tudents</w:t>
      </w:r>
      <w:r w:rsidRPr="00D2188F">
        <w:rPr>
          <w:sz w:val="24"/>
          <w:szCs w:val="24"/>
        </w:rPr>
        <w:t xml:space="preserve"> asking questions </w:t>
      </w:r>
      <w:r>
        <w:rPr>
          <w:sz w:val="24"/>
          <w:szCs w:val="24"/>
        </w:rPr>
        <w:t>then exploring and investigating natural phenomena through manipulating materials. Inquiry</w:t>
      </w:r>
      <w:r w:rsidRPr="00D2188F">
        <w:rPr>
          <w:sz w:val="24"/>
          <w:szCs w:val="24"/>
        </w:rPr>
        <w:t xml:space="preserve"> thus </w:t>
      </w:r>
      <w:r>
        <w:rPr>
          <w:sz w:val="24"/>
          <w:szCs w:val="24"/>
        </w:rPr>
        <w:t>involves gaining experiences and</w:t>
      </w:r>
      <w:r w:rsidRPr="00D2188F">
        <w:rPr>
          <w:sz w:val="24"/>
          <w:szCs w:val="24"/>
        </w:rPr>
        <w:t xml:space="preserve"> making observations </w:t>
      </w:r>
      <w:r>
        <w:rPr>
          <w:sz w:val="24"/>
          <w:szCs w:val="24"/>
        </w:rPr>
        <w:t>before explanations</w:t>
      </w:r>
      <w:r w:rsidRPr="00D2188F">
        <w:rPr>
          <w:sz w:val="24"/>
          <w:szCs w:val="24"/>
        </w:rPr>
        <w:t xml:space="preserve"> for </w:t>
      </w:r>
      <w:r>
        <w:rPr>
          <w:sz w:val="24"/>
          <w:szCs w:val="24"/>
        </w:rPr>
        <w:t xml:space="preserve">those </w:t>
      </w:r>
      <w:r w:rsidRPr="00D2188F">
        <w:rPr>
          <w:sz w:val="24"/>
          <w:szCs w:val="24"/>
        </w:rPr>
        <w:t xml:space="preserve">experiences. </w:t>
      </w:r>
      <w:r>
        <w:rPr>
          <w:sz w:val="24"/>
          <w:szCs w:val="24"/>
        </w:rPr>
        <w:t>With their teacher’s support, students are then able to answer their own questions.</w:t>
      </w:r>
    </w:p>
    <w:p w14:paraId="4F3C2FB8" w14:textId="77777777" w:rsidR="0016027B" w:rsidRDefault="0016027B" w:rsidP="0016027B">
      <w:pPr>
        <w:rPr>
          <w:sz w:val="24"/>
          <w:szCs w:val="24"/>
        </w:rPr>
      </w:pPr>
    </w:p>
    <w:p w14:paraId="2BE3F032" w14:textId="77777777" w:rsidR="0016027B" w:rsidRPr="00D2188F" w:rsidRDefault="0016027B" w:rsidP="0016027B">
      <w:pPr>
        <w:rPr>
          <w:sz w:val="24"/>
          <w:szCs w:val="24"/>
        </w:rPr>
      </w:pPr>
      <w:r w:rsidRPr="00D2188F">
        <w:rPr>
          <w:sz w:val="24"/>
          <w:szCs w:val="24"/>
        </w:rPr>
        <w:t xml:space="preserve">Inquiry based learning </w:t>
      </w:r>
      <w:r>
        <w:rPr>
          <w:sz w:val="24"/>
          <w:szCs w:val="24"/>
        </w:rPr>
        <w:t xml:space="preserve">actively engages students in learning, it </w:t>
      </w:r>
      <w:r w:rsidRPr="00D2188F">
        <w:rPr>
          <w:sz w:val="24"/>
          <w:szCs w:val="24"/>
        </w:rPr>
        <w:t xml:space="preserve">stimulates the students’ curiosity and excitement of discovery and </w:t>
      </w:r>
      <w:r>
        <w:rPr>
          <w:sz w:val="24"/>
          <w:szCs w:val="24"/>
        </w:rPr>
        <w:t xml:space="preserve">it </w:t>
      </w:r>
      <w:r w:rsidRPr="00D2188F">
        <w:rPr>
          <w:sz w:val="24"/>
          <w:szCs w:val="24"/>
        </w:rPr>
        <w:t xml:space="preserve">provides </w:t>
      </w:r>
      <w:r>
        <w:rPr>
          <w:sz w:val="24"/>
          <w:szCs w:val="24"/>
        </w:rPr>
        <w:t xml:space="preserve">an authentic </w:t>
      </w:r>
      <w:r w:rsidRPr="00D2188F">
        <w:rPr>
          <w:sz w:val="24"/>
          <w:szCs w:val="24"/>
        </w:rPr>
        <w:t>experience of the nature</w:t>
      </w:r>
      <w:r>
        <w:rPr>
          <w:sz w:val="24"/>
          <w:szCs w:val="24"/>
        </w:rPr>
        <w:t xml:space="preserve"> of real science. Moreover, inquiry based learning</w:t>
      </w:r>
      <w:r w:rsidRPr="00D2188F">
        <w:rPr>
          <w:sz w:val="24"/>
          <w:szCs w:val="24"/>
        </w:rPr>
        <w:t xml:space="preserve"> facilitates the developments of inquiry skills</w:t>
      </w:r>
      <w:r>
        <w:rPr>
          <w:sz w:val="24"/>
          <w:szCs w:val="24"/>
        </w:rPr>
        <w:t xml:space="preserve"> and provides personal and concrete experience of natural phenomena as a basis for developing explanations and when the teacher helps students use </w:t>
      </w:r>
      <w:r w:rsidRPr="00D2188F">
        <w:rPr>
          <w:sz w:val="24"/>
          <w:szCs w:val="24"/>
        </w:rPr>
        <w:t>their existing knowledge to develop new explanations.</w:t>
      </w:r>
      <w:r>
        <w:rPr>
          <w:sz w:val="24"/>
          <w:szCs w:val="24"/>
        </w:rPr>
        <w:t xml:space="preserve"> All of these conditions for effective learning in science are satisfied when the teacher uses an inquiry approach.</w:t>
      </w:r>
    </w:p>
    <w:p w14:paraId="52FF800E" w14:textId="77777777" w:rsidR="0016027B" w:rsidRDefault="0016027B" w:rsidP="0016027B">
      <w:pPr>
        <w:shd w:val="clear" w:color="auto" w:fill="FFFFFF"/>
        <w:rPr>
          <w:rFonts w:eastAsia="Times New Roman" w:cs="Arial"/>
          <w:color w:val="000000"/>
          <w:sz w:val="24"/>
          <w:szCs w:val="24"/>
        </w:rPr>
      </w:pPr>
    </w:p>
    <w:p w14:paraId="6282690E" w14:textId="77777777" w:rsidR="0016027B" w:rsidRPr="00D2188F" w:rsidRDefault="0016027B" w:rsidP="0016027B">
      <w:pPr>
        <w:shd w:val="clear" w:color="auto" w:fill="FFFFFF"/>
        <w:rPr>
          <w:rFonts w:eastAsia="Times New Roman" w:cs="Arial"/>
          <w:color w:val="000000"/>
          <w:sz w:val="24"/>
          <w:szCs w:val="24"/>
        </w:rPr>
      </w:pPr>
      <w:r w:rsidRPr="00D2188F">
        <w:rPr>
          <w:rFonts w:eastAsia="Times New Roman" w:cs="Arial"/>
          <w:color w:val="000000"/>
          <w:sz w:val="24"/>
          <w:szCs w:val="24"/>
        </w:rPr>
        <w:t>In</w:t>
      </w:r>
      <w:r>
        <w:rPr>
          <w:rFonts w:eastAsia="Times New Roman" w:cs="Arial"/>
          <w:color w:val="000000"/>
          <w:sz w:val="24"/>
          <w:szCs w:val="24"/>
        </w:rPr>
        <w:t xml:space="preserve"> the science class room, teacher </w:t>
      </w:r>
      <w:r w:rsidRPr="00D2188F">
        <w:rPr>
          <w:rFonts w:eastAsia="Times New Roman" w:cs="Arial"/>
          <w:color w:val="000000"/>
          <w:sz w:val="24"/>
          <w:szCs w:val="24"/>
        </w:rPr>
        <w:t>uses a central question to frame a curriculum unit or module. Students answer this central question for themselves, discovering and learning through a series of guided discussions, experiments, and hands-on activities over several class periods. Teachers find that students are more engaged in what they're learning, and have a wider context for understanding the material rather than just hearing a lecture or memorizing facts.</w:t>
      </w:r>
    </w:p>
    <w:p w14:paraId="40053572" w14:textId="77777777" w:rsidR="0016027B" w:rsidRDefault="0016027B" w:rsidP="0016027B">
      <w:pPr>
        <w:rPr>
          <w:sz w:val="24"/>
          <w:szCs w:val="24"/>
        </w:rPr>
      </w:pPr>
    </w:p>
    <w:p w14:paraId="22E03DD1" w14:textId="77777777" w:rsidR="0016027B" w:rsidRDefault="0016027B" w:rsidP="0016027B">
      <w:pPr>
        <w:rPr>
          <w:sz w:val="24"/>
          <w:szCs w:val="24"/>
        </w:rPr>
      </w:pPr>
    </w:p>
    <w:p w14:paraId="0FB047E1" w14:textId="77777777" w:rsidR="0016027B" w:rsidRPr="00D2188F" w:rsidRDefault="0016027B" w:rsidP="0016027B">
      <w:pPr>
        <w:rPr>
          <w:sz w:val="24"/>
          <w:szCs w:val="24"/>
        </w:rPr>
      </w:pPr>
      <w:r w:rsidRPr="00D2188F">
        <w:rPr>
          <w:sz w:val="24"/>
          <w:szCs w:val="24"/>
        </w:rPr>
        <w:t>Source:</w:t>
      </w:r>
    </w:p>
    <w:p w14:paraId="78C24B1E" w14:textId="77777777" w:rsidR="0016027B" w:rsidRPr="006805BB" w:rsidRDefault="0016027B" w:rsidP="0016027B">
      <w:pPr>
        <w:rPr>
          <w:sz w:val="24"/>
          <w:szCs w:val="24"/>
        </w:rPr>
      </w:pPr>
      <w:r w:rsidRPr="00D2188F">
        <w:rPr>
          <w:sz w:val="24"/>
          <w:szCs w:val="24"/>
        </w:rPr>
        <w:t>Vanille Dawson and Grady Venville (2007), “the art of teaching – Primary Science –“</w:t>
      </w:r>
    </w:p>
    <w:p w14:paraId="50C8A992" w14:textId="77777777" w:rsidR="0016027B" w:rsidRPr="00D2188F" w:rsidRDefault="0016027B" w:rsidP="0016027B">
      <w:pPr>
        <w:shd w:val="clear" w:color="auto" w:fill="FFFFFF"/>
        <w:spacing w:after="240" w:line="369" w:lineRule="atLeast"/>
        <w:rPr>
          <w:rFonts w:eastAsia="Times New Roman" w:cs="Arial"/>
          <w:color w:val="000000"/>
          <w:sz w:val="24"/>
          <w:szCs w:val="24"/>
        </w:rPr>
      </w:pPr>
      <w:r w:rsidRPr="00D2188F">
        <w:rPr>
          <w:rFonts w:eastAsia="Times New Roman" w:cs="Arial"/>
          <w:color w:val="000000"/>
          <w:sz w:val="24"/>
          <w:szCs w:val="24"/>
        </w:rPr>
        <w:t>https://www.edutopia.org/practice/inquiry-based-learning-science-classroom</w:t>
      </w:r>
    </w:p>
    <w:p w14:paraId="3D1E20A1" w14:textId="77777777" w:rsidR="0016027B" w:rsidRPr="00D2188F" w:rsidRDefault="0016027B" w:rsidP="0016027B">
      <w:pPr>
        <w:rPr>
          <w:sz w:val="24"/>
          <w:szCs w:val="24"/>
        </w:rPr>
      </w:pPr>
    </w:p>
    <w:p w14:paraId="5A3EA507" w14:textId="77777777" w:rsidR="0016027B" w:rsidRPr="0016027B" w:rsidRDefault="0016027B">
      <w:pPr>
        <w:rPr>
          <w:rFonts w:hint="eastAsia"/>
        </w:rPr>
      </w:pPr>
    </w:p>
    <w:sectPr w:rsidR="0016027B" w:rsidRPr="0016027B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FE2DA" w14:textId="77777777" w:rsidR="00AF4F28" w:rsidRDefault="00AF4F28" w:rsidP="00535698">
      <w:r>
        <w:separator/>
      </w:r>
    </w:p>
  </w:endnote>
  <w:endnote w:type="continuationSeparator" w:id="0">
    <w:p w14:paraId="0986A452" w14:textId="77777777" w:rsidR="00AF4F28" w:rsidRDefault="00AF4F28" w:rsidP="0053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Zawgyi-One"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467852"/>
      <w:docPartObj>
        <w:docPartGallery w:val="Page Numbers (Bottom of Page)"/>
        <w:docPartUnique/>
      </w:docPartObj>
    </w:sdtPr>
    <w:sdtContent>
      <w:p w14:paraId="34565B38" w14:textId="6C72D128" w:rsidR="00535698" w:rsidRDefault="00535698" w:rsidP="00535698">
        <w:pPr>
          <w:pStyle w:val="af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572" w:rsidRPr="00CE0572">
          <w:rPr>
            <w:noProof/>
            <w:lang w:val="ja-JP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6849A" w14:textId="77777777" w:rsidR="00AF4F28" w:rsidRDefault="00AF4F28" w:rsidP="00535698">
      <w:r>
        <w:separator/>
      </w:r>
    </w:p>
  </w:footnote>
  <w:footnote w:type="continuationSeparator" w:id="0">
    <w:p w14:paraId="7F2E46FB" w14:textId="77777777" w:rsidR="00AF4F28" w:rsidRDefault="00AF4F28" w:rsidP="00535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91319"/>
    <w:multiLevelType w:val="hybridMultilevel"/>
    <w:tmpl w:val="270A35E4"/>
    <w:lvl w:ilvl="0" w:tplc="E6C4AE9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36E1B42"/>
    <w:multiLevelType w:val="hybridMultilevel"/>
    <w:tmpl w:val="608E8BA0"/>
    <w:lvl w:ilvl="0" w:tplc="45B2094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D6B41"/>
    <w:multiLevelType w:val="hybridMultilevel"/>
    <w:tmpl w:val="04826DBC"/>
    <w:lvl w:ilvl="0" w:tplc="F72877D8">
      <w:start w:val="1"/>
      <w:numFmt w:val="decimal"/>
      <w:lvlText w:val="%1."/>
      <w:lvlJc w:val="left"/>
      <w:pPr>
        <w:ind w:left="2947" w:hanging="360"/>
      </w:pPr>
      <w:rPr>
        <w:rFonts w:hint="default"/>
        <w:color w:val="FF0000"/>
      </w:rPr>
    </w:lvl>
    <w:lvl w:ilvl="1" w:tplc="34090019" w:tentative="1">
      <w:start w:val="1"/>
      <w:numFmt w:val="lowerLetter"/>
      <w:lvlText w:val="%2."/>
      <w:lvlJc w:val="left"/>
      <w:pPr>
        <w:ind w:left="3667" w:hanging="360"/>
      </w:pPr>
    </w:lvl>
    <w:lvl w:ilvl="2" w:tplc="3409001B" w:tentative="1">
      <w:start w:val="1"/>
      <w:numFmt w:val="lowerRoman"/>
      <w:lvlText w:val="%3."/>
      <w:lvlJc w:val="right"/>
      <w:pPr>
        <w:ind w:left="4387" w:hanging="180"/>
      </w:pPr>
    </w:lvl>
    <w:lvl w:ilvl="3" w:tplc="3409000F" w:tentative="1">
      <w:start w:val="1"/>
      <w:numFmt w:val="decimal"/>
      <w:lvlText w:val="%4."/>
      <w:lvlJc w:val="left"/>
      <w:pPr>
        <w:ind w:left="5107" w:hanging="360"/>
      </w:pPr>
    </w:lvl>
    <w:lvl w:ilvl="4" w:tplc="34090019" w:tentative="1">
      <w:start w:val="1"/>
      <w:numFmt w:val="lowerLetter"/>
      <w:lvlText w:val="%5."/>
      <w:lvlJc w:val="left"/>
      <w:pPr>
        <w:ind w:left="5827" w:hanging="360"/>
      </w:pPr>
    </w:lvl>
    <w:lvl w:ilvl="5" w:tplc="3409001B" w:tentative="1">
      <w:start w:val="1"/>
      <w:numFmt w:val="lowerRoman"/>
      <w:lvlText w:val="%6."/>
      <w:lvlJc w:val="right"/>
      <w:pPr>
        <w:ind w:left="6547" w:hanging="180"/>
      </w:pPr>
    </w:lvl>
    <w:lvl w:ilvl="6" w:tplc="3409000F" w:tentative="1">
      <w:start w:val="1"/>
      <w:numFmt w:val="decimal"/>
      <w:lvlText w:val="%7."/>
      <w:lvlJc w:val="left"/>
      <w:pPr>
        <w:ind w:left="7267" w:hanging="360"/>
      </w:pPr>
    </w:lvl>
    <w:lvl w:ilvl="7" w:tplc="34090019" w:tentative="1">
      <w:start w:val="1"/>
      <w:numFmt w:val="lowerLetter"/>
      <w:lvlText w:val="%8."/>
      <w:lvlJc w:val="left"/>
      <w:pPr>
        <w:ind w:left="7987" w:hanging="360"/>
      </w:pPr>
    </w:lvl>
    <w:lvl w:ilvl="8" w:tplc="3409001B" w:tentative="1">
      <w:start w:val="1"/>
      <w:numFmt w:val="lowerRoman"/>
      <w:lvlText w:val="%9."/>
      <w:lvlJc w:val="right"/>
      <w:pPr>
        <w:ind w:left="8707" w:hanging="180"/>
      </w:pPr>
    </w:lvl>
  </w:abstractNum>
  <w:abstractNum w:abstractNumId="3" w15:restartNumberingAfterBreak="0">
    <w:nsid w:val="21730157"/>
    <w:multiLevelType w:val="hybridMultilevel"/>
    <w:tmpl w:val="F8D0D8A0"/>
    <w:lvl w:ilvl="0" w:tplc="A894E404">
      <w:start w:val="4"/>
      <w:numFmt w:val="bullet"/>
      <w:lvlText w:val="-"/>
      <w:lvlJc w:val="left"/>
      <w:pPr>
        <w:ind w:left="63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2B0340C8"/>
    <w:multiLevelType w:val="hybridMultilevel"/>
    <w:tmpl w:val="97D42284"/>
    <w:lvl w:ilvl="0" w:tplc="C190484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14B2C"/>
    <w:multiLevelType w:val="multilevel"/>
    <w:tmpl w:val="44B2B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4F268EC"/>
    <w:multiLevelType w:val="hybridMultilevel"/>
    <w:tmpl w:val="56C0759E"/>
    <w:lvl w:ilvl="0" w:tplc="B960523A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D831378"/>
    <w:multiLevelType w:val="hybridMultilevel"/>
    <w:tmpl w:val="1B6C5A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C2738"/>
    <w:multiLevelType w:val="hybridMultilevel"/>
    <w:tmpl w:val="A134C4B8"/>
    <w:lvl w:ilvl="0" w:tplc="917CE250">
      <w:start w:val="1"/>
      <w:numFmt w:val="decimal"/>
      <w:lvlText w:val="(%1)"/>
      <w:lvlJc w:val="left"/>
      <w:pPr>
        <w:ind w:left="630" w:hanging="360"/>
      </w:pPr>
      <w:rPr>
        <w:rFonts w:hAnsi="Symbol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3FEA45AE"/>
    <w:multiLevelType w:val="hybridMultilevel"/>
    <w:tmpl w:val="B7386B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49D0766"/>
    <w:multiLevelType w:val="hybridMultilevel"/>
    <w:tmpl w:val="7D7A4832"/>
    <w:lvl w:ilvl="0" w:tplc="CD2812B2">
      <w:start w:val="1"/>
      <w:numFmt w:val="decimal"/>
      <w:lvlText w:val="%1."/>
      <w:lvlJc w:val="left"/>
      <w:pPr>
        <w:ind w:left="2587" w:hanging="360"/>
      </w:pPr>
      <w:rPr>
        <w:rFonts w:hint="default"/>
        <w:color w:val="FF0000"/>
      </w:rPr>
    </w:lvl>
    <w:lvl w:ilvl="1" w:tplc="34090019" w:tentative="1">
      <w:start w:val="1"/>
      <w:numFmt w:val="lowerLetter"/>
      <w:lvlText w:val="%2."/>
      <w:lvlJc w:val="left"/>
      <w:pPr>
        <w:ind w:left="3307" w:hanging="360"/>
      </w:pPr>
    </w:lvl>
    <w:lvl w:ilvl="2" w:tplc="3409001B" w:tentative="1">
      <w:start w:val="1"/>
      <w:numFmt w:val="lowerRoman"/>
      <w:lvlText w:val="%3."/>
      <w:lvlJc w:val="right"/>
      <w:pPr>
        <w:ind w:left="4027" w:hanging="180"/>
      </w:pPr>
    </w:lvl>
    <w:lvl w:ilvl="3" w:tplc="3409000F" w:tentative="1">
      <w:start w:val="1"/>
      <w:numFmt w:val="decimal"/>
      <w:lvlText w:val="%4."/>
      <w:lvlJc w:val="left"/>
      <w:pPr>
        <w:ind w:left="4747" w:hanging="360"/>
      </w:pPr>
    </w:lvl>
    <w:lvl w:ilvl="4" w:tplc="34090019" w:tentative="1">
      <w:start w:val="1"/>
      <w:numFmt w:val="lowerLetter"/>
      <w:lvlText w:val="%5."/>
      <w:lvlJc w:val="left"/>
      <w:pPr>
        <w:ind w:left="5467" w:hanging="360"/>
      </w:pPr>
    </w:lvl>
    <w:lvl w:ilvl="5" w:tplc="3409001B" w:tentative="1">
      <w:start w:val="1"/>
      <w:numFmt w:val="lowerRoman"/>
      <w:lvlText w:val="%6."/>
      <w:lvlJc w:val="right"/>
      <w:pPr>
        <w:ind w:left="6187" w:hanging="180"/>
      </w:pPr>
    </w:lvl>
    <w:lvl w:ilvl="6" w:tplc="3409000F" w:tentative="1">
      <w:start w:val="1"/>
      <w:numFmt w:val="decimal"/>
      <w:lvlText w:val="%7."/>
      <w:lvlJc w:val="left"/>
      <w:pPr>
        <w:ind w:left="6907" w:hanging="360"/>
      </w:pPr>
    </w:lvl>
    <w:lvl w:ilvl="7" w:tplc="34090019" w:tentative="1">
      <w:start w:val="1"/>
      <w:numFmt w:val="lowerLetter"/>
      <w:lvlText w:val="%8."/>
      <w:lvlJc w:val="left"/>
      <w:pPr>
        <w:ind w:left="7627" w:hanging="360"/>
      </w:pPr>
    </w:lvl>
    <w:lvl w:ilvl="8" w:tplc="3409001B" w:tentative="1">
      <w:start w:val="1"/>
      <w:numFmt w:val="lowerRoman"/>
      <w:lvlText w:val="%9."/>
      <w:lvlJc w:val="right"/>
      <w:pPr>
        <w:ind w:left="8347" w:hanging="180"/>
      </w:pPr>
    </w:lvl>
  </w:abstractNum>
  <w:abstractNum w:abstractNumId="11" w15:restartNumberingAfterBreak="0">
    <w:nsid w:val="5F592ABC"/>
    <w:multiLevelType w:val="hybridMultilevel"/>
    <w:tmpl w:val="999C92AE"/>
    <w:lvl w:ilvl="0" w:tplc="13BC8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27F6D2A"/>
    <w:multiLevelType w:val="hybridMultilevel"/>
    <w:tmpl w:val="5860D77C"/>
    <w:lvl w:ilvl="0" w:tplc="B960523A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C846399"/>
    <w:multiLevelType w:val="hybridMultilevel"/>
    <w:tmpl w:val="3FEE185C"/>
    <w:lvl w:ilvl="0" w:tplc="BDD2C654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B40ACC"/>
    <w:multiLevelType w:val="hybridMultilevel"/>
    <w:tmpl w:val="2CCAAAC2"/>
    <w:lvl w:ilvl="0" w:tplc="35F6917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 w15:restartNumberingAfterBreak="0">
    <w:nsid w:val="79806FA3"/>
    <w:multiLevelType w:val="hybridMultilevel"/>
    <w:tmpl w:val="05F4A890"/>
    <w:lvl w:ilvl="0" w:tplc="F38CE4D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14"/>
  </w:num>
  <w:num w:numId="6">
    <w:abstractNumId w:val="8"/>
  </w:num>
  <w:num w:numId="7">
    <w:abstractNumId w:val="1"/>
  </w:num>
  <w:num w:numId="8">
    <w:abstractNumId w:val="4"/>
  </w:num>
  <w:num w:numId="9">
    <w:abstractNumId w:val="10"/>
  </w:num>
  <w:num w:numId="10">
    <w:abstractNumId w:val="2"/>
  </w:num>
  <w:num w:numId="11">
    <w:abstractNumId w:val="13"/>
  </w:num>
  <w:num w:numId="12">
    <w:abstractNumId w:val="6"/>
  </w:num>
  <w:num w:numId="13">
    <w:abstractNumId w:val="11"/>
  </w:num>
  <w:num w:numId="14">
    <w:abstractNumId w:val="12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9AA"/>
    <w:rsid w:val="00012D31"/>
    <w:rsid w:val="00023139"/>
    <w:rsid w:val="0007379A"/>
    <w:rsid w:val="00075326"/>
    <w:rsid w:val="000A6B7E"/>
    <w:rsid w:val="000B624E"/>
    <w:rsid w:val="000D32CD"/>
    <w:rsid w:val="000E4233"/>
    <w:rsid w:val="0015658D"/>
    <w:rsid w:val="00157440"/>
    <w:rsid w:val="0016027B"/>
    <w:rsid w:val="001710BE"/>
    <w:rsid w:val="00173183"/>
    <w:rsid w:val="00185B75"/>
    <w:rsid w:val="001904F5"/>
    <w:rsid w:val="00195C4B"/>
    <w:rsid w:val="001B34B0"/>
    <w:rsid w:val="001D79D3"/>
    <w:rsid w:val="0020006B"/>
    <w:rsid w:val="00213B40"/>
    <w:rsid w:val="00214ADE"/>
    <w:rsid w:val="002444EA"/>
    <w:rsid w:val="00261AF7"/>
    <w:rsid w:val="00267506"/>
    <w:rsid w:val="00271910"/>
    <w:rsid w:val="002719BC"/>
    <w:rsid w:val="00274746"/>
    <w:rsid w:val="00284E8E"/>
    <w:rsid w:val="0029473B"/>
    <w:rsid w:val="002B72C5"/>
    <w:rsid w:val="002D413D"/>
    <w:rsid w:val="002E2457"/>
    <w:rsid w:val="002E3B87"/>
    <w:rsid w:val="002F3C23"/>
    <w:rsid w:val="00300890"/>
    <w:rsid w:val="00300EDF"/>
    <w:rsid w:val="0030133F"/>
    <w:rsid w:val="00303FCC"/>
    <w:rsid w:val="003114AC"/>
    <w:rsid w:val="0031713C"/>
    <w:rsid w:val="00332ED8"/>
    <w:rsid w:val="00345545"/>
    <w:rsid w:val="00364222"/>
    <w:rsid w:val="003851D1"/>
    <w:rsid w:val="00385383"/>
    <w:rsid w:val="0038615D"/>
    <w:rsid w:val="00397D1A"/>
    <w:rsid w:val="003D37E1"/>
    <w:rsid w:val="003F719C"/>
    <w:rsid w:val="00423F58"/>
    <w:rsid w:val="00462873"/>
    <w:rsid w:val="00487A19"/>
    <w:rsid w:val="00495F71"/>
    <w:rsid w:val="00527ADD"/>
    <w:rsid w:val="00530589"/>
    <w:rsid w:val="00531B14"/>
    <w:rsid w:val="00535698"/>
    <w:rsid w:val="005420BD"/>
    <w:rsid w:val="0054701C"/>
    <w:rsid w:val="00566F6E"/>
    <w:rsid w:val="00582A51"/>
    <w:rsid w:val="00591E02"/>
    <w:rsid w:val="00594F5F"/>
    <w:rsid w:val="005E09AA"/>
    <w:rsid w:val="005F0043"/>
    <w:rsid w:val="00604B3C"/>
    <w:rsid w:val="00610430"/>
    <w:rsid w:val="00693256"/>
    <w:rsid w:val="006A65A5"/>
    <w:rsid w:val="006B78E9"/>
    <w:rsid w:val="006C17E4"/>
    <w:rsid w:val="006D137F"/>
    <w:rsid w:val="006E517C"/>
    <w:rsid w:val="00702A17"/>
    <w:rsid w:val="00742FB6"/>
    <w:rsid w:val="0076368A"/>
    <w:rsid w:val="00773AB5"/>
    <w:rsid w:val="00783BD0"/>
    <w:rsid w:val="00791C6A"/>
    <w:rsid w:val="007936AB"/>
    <w:rsid w:val="007A148B"/>
    <w:rsid w:val="007C5272"/>
    <w:rsid w:val="007C6A3A"/>
    <w:rsid w:val="007D17D5"/>
    <w:rsid w:val="007E36EA"/>
    <w:rsid w:val="00800047"/>
    <w:rsid w:val="00814EC1"/>
    <w:rsid w:val="00831C83"/>
    <w:rsid w:val="008354C3"/>
    <w:rsid w:val="008374C6"/>
    <w:rsid w:val="00841E0F"/>
    <w:rsid w:val="00852B92"/>
    <w:rsid w:val="00884600"/>
    <w:rsid w:val="008942B4"/>
    <w:rsid w:val="008A7EED"/>
    <w:rsid w:val="008B062D"/>
    <w:rsid w:val="008C672B"/>
    <w:rsid w:val="008D637B"/>
    <w:rsid w:val="008E1C42"/>
    <w:rsid w:val="0090555B"/>
    <w:rsid w:val="0092200A"/>
    <w:rsid w:val="0095184C"/>
    <w:rsid w:val="00954C1D"/>
    <w:rsid w:val="009565AB"/>
    <w:rsid w:val="009666C3"/>
    <w:rsid w:val="009C6AD1"/>
    <w:rsid w:val="009E04E7"/>
    <w:rsid w:val="009E069A"/>
    <w:rsid w:val="009E0CB7"/>
    <w:rsid w:val="009E3FDB"/>
    <w:rsid w:val="009F655C"/>
    <w:rsid w:val="00A00909"/>
    <w:rsid w:val="00A04C75"/>
    <w:rsid w:val="00A2223A"/>
    <w:rsid w:val="00A30963"/>
    <w:rsid w:val="00A32A32"/>
    <w:rsid w:val="00A33D78"/>
    <w:rsid w:val="00A5469D"/>
    <w:rsid w:val="00A569E7"/>
    <w:rsid w:val="00AC2E6C"/>
    <w:rsid w:val="00AE1FB0"/>
    <w:rsid w:val="00AF4F28"/>
    <w:rsid w:val="00B17967"/>
    <w:rsid w:val="00B32D8B"/>
    <w:rsid w:val="00B3437D"/>
    <w:rsid w:val="00B36905"/>
    <w:rsid w:val="00B43E13"/>
    <w:rsid w:val="00B5402A"/>
    <w:rsid w:val="00B86B15"/>
    <w:rsid w:val="00B90781"/>
    <w:rsid w:val="00BC10EC"/>
    <w:rsid w:val="00BD027A"/>
    <w:rsid w:val="00BD7D50"/>
    <w:rsid w:val="00BF0028"/>
    <w:rsid w:val="00BF2745"/>
    <w:rsid w:val="00C30189"/>
    <w:rsid w:val="00C4190A"/>
    <w:rsid w:val="00C52F5E"/>
    <w:rsid w:val="00C76D52"/>
    <w:rsid w:val="00C92092"/>
    <w:rsid w:val="00C95431"/>
    <w:rsid w:val="00CA0D21"/>
    <w:rsid w:val="00CA2B7D"/>
    <w:rsid w:val="00CB788D"/>
    <w:rsid w:val="00CC2B2A"/>
    <w:rsid w:val="00CD0F07"/>
    <w:rsid w:val="00CE0572"/>
    <w:rsid w:val="00CF08E3"/>
    <w:rsid w:val="00D023E9"/>
    <w:rsid w:val="00D14441"/>
    <w:rsid w:val="00D151CC"/>
    <w:rsid w:val="00D32E4A"/>
    <w:rsid w:val="00D96D97"/>
    <w:rsid w:val="00DC2B4C"/>
    <w:rsid w:val="00DC2DD7"/>
    <w:rsid w:val="00DC628B"/>
    <w:rsid w:val="00DD18F3"/>
    <w:rsid w:val="00DD54C2"/>
    <w:rsid w:val="00E105EC"/>
    <w:rsid w:val="00E212A6"/>
    <w:rsid w:val="00E313DD"/>
    <w:rsid w:val="00E314F7"/>
    <w:rsid w:val="00E52F31"/>
    <w:rsid w:val="00E65D90"/>
    <w:rsid w:val="00EA4781"/>
    <w:rsid w:val="00ED6620"/>
    <w:rsid w:val="00F36615"/>
    <w:rsid w:val="00F37D0A"/>
    <w:rsid w:val="00F61F71"/>
    <w:rsid w:val="00F82B01"/>
    <w:rsid w:val="00F82ECD"/>
    <w:rsid w:val="00F9380E"/>
    <w:rsid w:val="00F97E40"/>
    <w:rsid w:val="00FD0ADD"/>
    <w:rsid w:val="00FD1EBF"/>
    <w:rsid w:val="00FD431E"/>
    <w:rsid w:val="00F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70B7BD"/>
  <w15:chartTrackingRefBased/>
  <w15:docId w15:val="{31F407B1-3D13-47EB-AD47-FCEBD401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440"/>
    <w:pPr>
      <w:widowControl w:val="0"/>
      <w:spacing w:after="0" w:line="240" w:lineRule="auto"/>
      <w:jc w:val="both"/>
    </w:pPr>
    <w:rPr>
      <w:kern w:val="2"/>
      <w:sz w:val="2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7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7440"/>
    <w:pPr>
      <w:ind w:leftChars="400" w:left="840"/>
    </w:pPr>
  </w:style>
  <w:style w:type="paragraph" w:styleId="a5">
    <w:name w:val="annotation text"/>
    <w:basedOn w:val="a"/>
    <w:link w:val="a6"/>
    <w:uiPriority w:val="99"/>
    <w:unhideWhenUsed/>
    <w:rsid w:val="00487A19"/>
    <w:pPr>
      <w:widowControl/>
      <w:spacing w:after="160"/>
      <w:jc w:val="left"/>
    </w:pPr>
    <w:rPr>
      <w:kern w:val="0"/>
      <w:sz w:val="20"/>
      <w:szCs w:val="20"/>
      <w:lang w:eastAsia="en-US"/>
    </w:rPr>
  </w:style>
  <w:style w:type="character" w:customStyle="1" w:styleId="a6">
    <w:name w:val="コメント文字列 (文字)"/>
    <w:basedOn w:val="a0"/>
    <w:link w:val="a5"/>
    <w:uiPriority w:val="99"/>
    <w:rsid w:val="00487A19"/>
    <w:rPr>
      <w:rFonts w:eastAsiaTheme="minorEastAsia"/>
      <w:sz w:val="20"/>
      <w:szCs w:val="20"/>
    </w:rPr>
  </w:style>
  <w:style w:type="character" w:customStyle="1" w:styleId="apple-style-span">
    <w:name w:val="apple-style-span"/>
    <w:basedOn w:val="a0"/>
    <w:rsid w:val="007C6A3A"/>
  </w:style>
  <w:style w:type="character" w:customStyle="1" w:styleId="apple-converted-space">
    <w:name w:val="apple-converted-space"/>
    <w:basedOn w:val="a0"/>
    <w:rsid w:val="007C6A3A"/>
  </w:style>
  <w:style w:type="character" w:styleId="a7">
    <w:name w:val="Hyperlink"/>
    <w:basedOn w:val="a0"/>
    <w:uiPriority w:val="99"/>
    <w:unhideWhenUsed/>
    <w:rsid w:val="007C6A3A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195C4B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195C4B"/>
    <w:pPr>
      <w:widowControl w:val="0"/>
      <w:spacing w:after="0"/>
      <w:jc w:val="both"/>
    </w:pPr>
    <w:rPr>
      <w:b/>
      <w:bCs/>
      <w:kern w:val="2"/>
      <w:lang w:eastAsia="ja-JP"/>
    </w:rPr>
  </w:style>
  <w:style w:type="character" w:customStyle="1" w:styleId="aa">
    <w:name w:val="コメント内容 (文字)"/>
    <w:basedOn w:val="a6"/>
    <w:link w:val="a9"/>
    <w:uiPriority w:val="99"/>
    <w:semiHidden/>
    <w:rsid w:val="00195C4B"/>
    <w:rPr>
      <w:rFonts w:eastAsiaTheme="minorEastAsia"/>
      <w:b/>
      <w:bCs/>
      <w:kern w:val="2"/>
      <w:sz w:val="20"/>
      <w:szCs w:val="20"/>
      <w:lang w:eastAsia="ja-JP"/>
    </w:rPr>
  </w:style>
  <w:style w:type="paragraph" w:styleId="ab">
    <w:name w:val="Balloon Text"/>
    <w:basedOn w:val="a"/>
    <w:link w:val="ac"/>
    <w:uiPriority w:val="99"/>
    <w:semiHidden/>
    <w:unhideWhenUsed/>
    <w:rsid w:val="00195C4B"/>
    <w:rPr>
      <w:rFonts w:ascii="Segoe UI" w:hAnsi="Segoe UI" w:cs="Segoe U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95C4B"/>
    <w:rPr>
      <w:rFonts w:ascii="Segoe UI" w:eastAsiaTheme="minorEastAsia" w:hAnsi="Segoe UI" w:cs="Segoe UI"/>
      <w:kern w:val="2"/>
      <w:sz w:val="18"/>
      <w:szCs w:val="18"/>
      <w:lang w:eastAsia="ja-JP"/>
    </w:rPr>
  </w:style>
  <w:style w:type="character" w:customStyle="1" w:styleId="reference-text">
    <w:name w:val="reference-text"/>
    <w:basedOn w:val="a0"/>
    <w:rsid w:val="0054701C"/>
  </w:style>
  <w:style w:type="paragraph" w:styleId="ad">
    <w:name w:val="header"/>
    <w:basedOn w:val="a"/>
    <w:link w:val="ae"/>
    <w:uiPriority w:val="99"/>
    <w:unhideWhenUsed/>
    <w:rsid w:val="0053569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535698"/>
    <w:rPr>
      <w:kern w:val="2"/>
      <w:sz w:val="21"/>
      <w:lang w:eastAsia="ja-JP"/>
    </w:rPr>
  </w:style>
  <w:style w:type="paragraph" w:styleId="af">
    <w:name w:val="footer"/>
    <w:basedOn w:val="a"/>
    <w:link w:val="af0"/>
    <w:uiPriority w:val="99"/>
    <w:unhideWhenUsed/>
    <w:rsid w:val="0053569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535698"/>
    <w:rPr>
      <w:kern w:val="2"/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6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3F7019-C25C-48D9-A110-C044226B543B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0A8A318-E5B4-41AE-A21F-210E4E8F8B4C}">
      <dgm:prSet phldrT="[Text]" custT="1"/>
      <dgm:spPr>
        <a:solidFill>
          <a:srgbClr val="FFFF00"/>
        </a:solidFill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 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1</a:t>
          </a:r>
        </a:p>
      </dgm:t>
    </dgm:pt>
    <dgm:pt modelId="{5C6EF43C-2030-47C3-A5DD-3107554E1C13}" type="parTrans" cxnId="{31BF115F-E135-4B85-8967-CCBB3ACBECAF}">
      <dgm:prSet/>
      <dgm:spPr/>
      <dgm:t>
        <a:bodyPr/>
        <a:lstStyle/>
        <a:p>
          <a:endParaRPr lang="en-US"/>
        </a:p>
      </dgm:t>
    </dgm:pt>
    <dgm:pt modelId="{C8DE4174-E7F4-42B5-B46C-8328E605D0CE}" type="sibTrans" cxnId="{31BF115F-E135-4B85-8967-CCBB3ACBECAF}">
      <dgm:prSet/>
      <dgm:spPr/>
      <dgm:t>
        <a:bodyPr/>
        <a:lstStyle/>
        <a:p>
          <a:endParaRPr lang="en-US"/>
        </a:p>
      </dgm:t>
    </dgm:pt>
    <dgm:pt modelId="{95C5D609-9B26-48E5-ABE7-4AC70E612211}">
      <dgm:prSet phldrT="[Text]" custT="1"/>
      <dgm:spPr/>
      <dgm:t>
        <a:bodyPr/>
        <a:lstStyle/>
        <a:p>
          <a:r>
            <a:rPr lang="en-US" sz="1200" b="1" dirty="0">
              <a:latin typeface="Times New Roman" panose="02020603050405020304" pitchFamily="18" charset="0"/>
              <a:cs typeface="Times New Roman" panose="02020603050405020304" pitchFamily="18" charset="0"/>
            </a:rPr>
            <a:t>Key Question  </a:t>
          </a:r>
          <a:r>
            <a:rPr lang="en-US" sz="1200" dirty="0">
              <a:latin typeface="Times New Roman" panose="02020603050405020304" pitchFamily="18" charset="0"/>
              <a:cs typeface="Times New Roman" panose="02020603050405020304" pitchFamily="18" charset="0"/>
            </a:rPr>
            <a:t>(How to i</a:t>
          </a:r>
          <a:r>
            <a:rPr lang="en-US" sz="1200" dirty="0" err="1">
              <a:latin typeface="Times New Roman" panose="02020603050405020304" pitchFamily="18" charset="0"/>
              <a:cs typeface="Times New Roman" panose="02020603050405020304" pitchFamily="18" charset="0"/>
            </a:rPr>
            <a:t>ntroduce</a:t>
          </a:r>
          <a:r>
            <a:rPr lang="en-US" sz="1200" dirty="0">
              <a:latin typeface="Times New Roman" panose="02020603050405020304" pitchFamily="18" charset="0"/>
              <a:cs typeface="Times New Roman" panose="02020603050405020304" pitchFamily="18" charset="0"/>
            </a:rPr>
            <a:t> and link with previous knowledge;  provides direction on the goal of the chapter)</a:t>
          </a:r>
        </a:p>
      </dgm:t>
    </dgm:pt>
    <dgm:pt modelId="{82C3AEA0-7607-4DC1-B5DF-93FB34224288}" type="parTrans" cxnId="{E5C53B0C-B28E-4246-AA5A-00BD9F4349C9}">
      <dgm:prSet/>
      <dgm:spPr/>
      <dgm:t>
        <a:bodyPr/>
        <a:lstStyle/>
        <a:p>
          <a:endParaRPr lang="en-US"/>
        </a:p>
      </dgm:t>
    </dgm:pt>
    <dgm:pt modelId="{E8965071-9001-4FDA-A79B-823971FF538E}" type="sibTrans" cxnId="{E5C53B0C-B28E-4246-AA5A-00BD9F4349C9}">
      <dgm:prSet/>
      <dgm:spPr/>
      <dgm:t>
        <a:bodyPr/>
        <a:lstStyle/>
        <a:p>
          <a:endParaRPr lang="en-US"/>
        </a:p>
      </dgm:t>
    </dgm:pt>
    <dgm:pt modelId="{83D58B4D-A291-4ACB-B168-94C9ACE8B206}">
      <dgm:prSet phldrT="[Text]" custT="1"/>
      <dgm:spPr>
        <a:solidFill>
          <a:srgbClr val="C00000"/>
        </a:solidFill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4</a:t>
          </a:r>
        </a:p>
      </dgm:t>
    </dgm:pt>
    <dgm:pt modelId="{3BBEFBBB-E256-46D4-B22D-779DA029824A}" type="parTrans" cxnId="{2301571F-F28A-4955-BF2E-03FF83A9B8EF}">
      <dgm:prSet/>
      <dgm:spPr/>
      <dgm:t>
        <a:bodyPr/>
        <a:lstStyle/>
        <a:p>
          <a:endParaRPr lang="en-US"/>
        </a:p>
      </dgm:t>
    </dgm:pt>
    <dgm:pt modelId="{3DAE63F6-3511-4CEC-A6AB-237A3BE08BE5}" type="sibTrans" cxnId="{2301571F-F28A-4955-BF2E-03FF83A9B8EF}">
      <dgm:prSet/>
      <dgm:spPr/>
      <dgm:t>
        <a:bodyPr/>
        <a:lstStyle/>
        <a:p>
          <a:endParaRPr lang="en-US"/>
        </a:p>
      </dgm:t>
    </dgm:pt>
    <dgm:pt modelId="{709D7CED-CF7A-4F4E-AFF9-C8BE1088460C}">
      <dgm:prSet phldrT="[Text]" custT="1"/>
      <dgm:spPr/>
      <dgm:t>
        <a:bodyPr/>
        <a:lstStyle/>
        <a:p>
          <a:r>
            <a:rPr lang="en-US" sz="1200" b="1" dirty="0">
              <a:latin typeface="Times New Roman" panose="02020603050405020304" pitchFamily="18" charset="0"/>
              <a:cs typeface="Times New Roman" panose="02020603050405020304" pitchFamily="18" charset="0"/>
            </a:rPr>
            <a:t>I understand</a:t>
          </a:r>
          <a:r>
            <a:rPr lang="en-US" sz="1200" dirty="0">
              <a:latin typeface="Times New Roman" panose="02020603050405020304" pitchFamily="18" charset="0"/>
              <a:cs typeface="Times New Roman" panose="02020603050405020304" pitchFamily="18" charset="0"/>
            </a:rPr>
            <a:t> (Formative assessment)</a:t>
          </a:r>
          <a:endParaRPr lang="en-US" sz="11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DFA53F7-EA7F-4E82-B1BB-E689162F41EA}" type="parTrans" cxnId="{05DFD6EC-8BA4-47B4-ACEB-02B176B25E1D}">
      <dgm:prSet/>
      <dgm:spPr/>
      <dgm:t>
        <a:bodyPr/>
        <a:lstStyle/>
        <a:p>
          <a:endParaRPr lang="en-US"/>
        </a:p>
      </dgm:t>
    </dgm:pt>
    <dgm:pt modelId="{68BA216F-7FA9-447F-98D3-34CDB8CA1505}" type="sibTrans" cxnId="{05DFD6EC-8BA4-47B4-ACEB-02B176B25E1D}">
      <dgm:prSet/>
      <dgm:spPr/>
      <dgm:t>
        <a:bodyPr/>
        <a:lstStyle/>
        <a:p>
          <a:endParaRPr lang="en-US"/>
        </a:p>
      </dgm:t>
    </dgm:pt>
    <dgm:pt modelId="{4C58627B-E750-409F-949A-71181DADD383}">
      <dgm:prSet phldrT="[Text]" custT="1"/>
      <dgm:spPr>
        <a:solidFill>
          <a:srgbClr val="078B07"/>
        </a:solidFill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 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5</a:t>
          </a:r>
        </a:p>
      </dgm:t>
    </dgm:pt>
    <dgm:pt modelId="{56D2E704-6280-4203-A244-E676FADDCC5D}" type="parTrans" cxnId="{2A06E374-E274-464C-B9CE-2881D338D272}">
      <dgm:prSet/>
      <dgm:spPr/>
      <dgm:t>
        <a:bodyPr/>
        <a:lstStyle/>
        <a:p>
          <a:endParaRPr lang="en-US"/>
        </a:p>
      </dgm:t>
    </dgm:pt>
    <dgm:pt modelId="{2D244507-7E64-4319-A5F2-2897DD2EAAAF}" type="sibTrans" cxnId="{2A06E374-E274-464C-B9CE-2881D338D272}">
      <dgm:prSet/>
      <dgm:spPr/>
      <dgm:t>
        <a:bodyPr/>
        <a:lstStyle/>
        <a:p>
          <a:endParaRPr lang="en-US"/>
        </a:p>
      </dgm:t>
    </dgm:pt>
    <dgm:pt modelId="{AC706B59-4F2D-44B4-B64E-A645D696908F}">
      <dgm:prSet phldrT="[Text]" custT="1"/>
      <dgm:spPr/>
      <dgm:t>
        <a:bodyPr/>
        <a:lstStyle/>
        <a:p>
          <a:r>
            <a:rPr lang="en-US" sz="1200" b="1" dirty="0">
              <a:latin typeface="Times New Roman" panose="02020603050405020304" pitchFamily="18" charset="0"/>
              <a:cs typeface="Times New Roman" panose="02020603050405020304" pitchFamily="18" charset="0"/>
            </a:rPr>
            <a:t>Summary and Exercises                                                               </a:t>
          </a:r>
          <a:r>
            <a:rPr lang="en-US" sz="1200" dirty="0">
              <a:latin typeface="Times New Roman" panose="02020603050405020304" pitchFamily="18" charset="0"/>
              <a:cs typeface="Times New Roman" panose="02020603050405020304" pitchFamily="18" charset="0"/>
            </a:rPr>
            <a:t>(Summarizing the lesson; formative  and and summative assessment)</a:t>
          </a:r>
          <a:endParaRPr lang="en-US" sz="11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86992AA-B4A6-423B-90C6-8F5364031A13}" type="parTrans" cxnId="{4106B3A5-7E06-4BA7-B31E-0520BDDCC592}">
      <dgm:prSet/>
      <dgm:spPr/>
      <dgm:t>
        <a:bodyPr/>
        <a:lstStyle/>
        <a:p>
          <a:endParaRPr lang="en-US"/>
        </a:p>
      </dgm:t>
    </dgm:pt>
    <dgm:pt modelId="{CD38C28C-7FCF-4EC4-AF09-A3BE2247D9B8}" type="sibTrans" cxnId="{4106B3A5-7E06-4BA7-B31E-0520BDDCC592}">
      <dgm:prSet/>
      <dgm:spPr/>
      <dgm:t>
        <a:bodyPr/>
        <a:lstStyle/>
        <a:p>
          <a:endParaRPr lang="en-US"/>
        </a:p>
      </dgm:t>
    </dgm:pt>
    <dgm:pt modelId="{95FAA801-5094-49C3-B78B-0727B5D10F09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 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</a:t>
          </a:r>
        </a:p>
      </dgm:t>
    </dgm:pt>
    <dgm:pt modelId="{93C739A5-8ECE-4885-8D30-7585702FBF32}" type="parTrans" cxnId="{728E323E-66F6-40CD-9888-11D51911DD77}">
      <dgm:prSet/>
      <dgm:spPr/>
      <dgm:t>
        <a:bodyPr/>
        <a:lstStyle/>
        <a:p>
          <a:endParaRPr lang="en-US"/>
        </a:p>
      </dgm:t>
    </dgm:pt>
    <dgm:pt modelId="{DBDBFA5F-7428-4DAA-A59B-DC92530EEF69}" type="sibTrans" cxnId="{728E323E-66F6-40CD-9888-11D51911DD77}">
      <dgm:prSet/>
      <dgm:spPr/>
      <dgm:t>
        <a:bodyPr/>
        <a:lstStyle/>
        <a:p>
          <a:endParaRPr lang="en-US"/>
        </a:p>
      </dgm:t>
    </dgm:pt>
    <dgm:pt modelId="{59636591-DE32-43BC-A5D4-3998AF7CD56C}">
      <dgm:prSet custT="1"/>
      <dgm:spPr>
        <a:solidFill>
          <a:schemeClr val="accent4">
            <a:lumMod val="60000"/>
            <a:lumOff val="40000"/>
          </a:schemeClr>
        </a:solidFill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 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3</a:t>
          </a:r>
        </a:p>
      </dgm:t>
    </dgm:pt>
    <dgm:pt modelId="{8A827104-9483-4D19-AFEA-C2AE31B6B15D}" type="parTrans" cxnId="{BFB79C19-905B-49C4-8938-635B4853CD61}">
      <dgm:prSet/>
      <dgm:spPr/>
      <dgm:t>
        <a:bodyPr/>
        <a:lstStyle/>
        <a:p>
          <a:endParaRPr lang="en-US"/>
        </a:p>
      </dgm:t>
    </dgm:pt>
    <dgm:pt modelId="{E0E13A38-E1C3-4503-A1CF-929E431BC98C}" type="sibTrans" cxnId="{BFB79C19-905B-49C4-8938-635B4853CD61}">
      <dgm:prSet/>
      <dgm:spPr/>
      <dgm:t>
        <a:bodyPr/>
        <a:lstStyle/>
        <a:p>
          <a:endParaRPr lang="en-US"/>
        </a:p>
      </dgm:t>
    </dgm:pt>
    <dgm:pt modelId="{E3EE6392-90A9-48E2-8D87-73AF9E7248C6}">
      <dgm:prSet custT="1"/>
      <dgm:spPr/>
      <dgm:t>
        <a:bodyPr/>
        <a:lstStyle/>
        <a:p>
          <a:r>
            <a:rPr lang="en-US" sz="1200" b="1" dirty="0">
              <a:latin typeface="Times New Roman" panose="02020603050405020304" pitchFamily="18" charset="0"/>
              <a:cs typeface="Times New Roman" panose="02020603050405020304" pitchFamily="18" charset="0"/>
            </a:rPr>
            <a:t>Let's try </a:t>
          </a:r>
          <a:r>
            <a:rPr lang="en-US" sz="1200" dirty="0">
              <a:latin typeface="Times New Roman" panose="02020603050405020304" pitchFamily="18" charset="0"/>
              <a:cs typeface="Times New Roman" panose="02020603050405020304" pitchFamily="18" charset="0"/>
            </a:rPr>
            <a:t>(How to instruct, guide and facilitate)</a:t>
          </a:r>
          <a:endParaRPr lang="en-US" sz="11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D94264A-0004-41F6-8B7A-CAA2A044CF7E}" type="parTrans" cxnId="{97A2EBAD-D65D-4DD7-9BF6-A88B09CF8DA0}">
      <dgm:prSet/>
      <dgm:spPr/>
      <dgm:t>
        <a:bodyPr/>
        <a:lstStyle/>
        <a:p>
          <a:endParaRPr lang="en-US"/>
        </a:p>
      </dgm:t>
    </dgm:pt>
    <dgm:pt modelId="{0E97463A-10FA-4BBD-91C7-75C8653D4122}" type="sibTrans" cxnId="{97A2EBAD-D65D-4DD7-9BF6-A88B09CF8DA0}">
      <dgm:prSet/>
      <dgm:spPr/>
      <dgm:t>
        <a:bodyPr/>
        <a:lstStyle/>
        <a:p>
          <a:endParaRPr lang="en-US"/>
        </a:p>
      </dgm:t>
    </dgm:pt>
    <dgm:pt modelId="{CF24E776-82E5-4E4A-874A-28775F6C64D7}">
      <dgm:prSet custT="1"/>
      <dgm:spPr/>
      <dgm:t>
        <a:bodyPr/>
        <a:lstStyle/>
        <a:p>
          <a:r>
            <a:rPr lang="en-US" sz="1200" b="1" dirty="0">
              <a:latin typeface="Times New Roman" panose="02020603050405020304" pitchFamily="18" charset="0"/>
              <a:cs typeface="Times New Roman" panose="02020603050405020304" pitchFamily="18" charset="0"/>
            </a:rPr>
            <a:t>References  </a:t>
          </a:r>
          <a:r>
            <a:rPr lang="en-US" sz="1200" dirty="0">
              <a:latin typeface="Times New Roman" panose="02020603050405020304" pitchFamily="18" charset="0"/>
              <a:cs typeface="Times New Roman" panose="02020603050405020304" pitchFamily="18" charset="0"/>
            </a:rPr>
            <a:t>( How to widen &amp; deepen the knowledge/concept concerning the lesson )</a:t>
          </a:r>
          <a:endParaRPr lang="en-US" sz="11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820CAEF-2DAD-44DB-86BF-F1E2C02AD643}" type="parTrans" cxnId="{E48002FF-F89E-4068-9508-553CE9C04817}">
      <dgm:prSet/>
      <dgm:spPr/>
      <dgm:t>
        <a:bodyPr/>
        <a:lstStyle/>
        <a:p>
          <a:endParaRPr lang="en-US"/>
        </a:p>
      </dgm:t>
    </dgm:pt>
    <dgm:pt modelId="{AD419098-E3E2-4B4A-A89A-B0208F6BD6CC}" type="sibTrans" cxnId="{E48002FF-F89E-4068-9508-553CE9C04817}">
      <dgm:prSet/>
      <dgm:spPr/>
      <dgm:t>
        <a:bodyPr/>
        <a:lstStyle/>
        <a:p>
          <a:endParaRPr lang="en-US"/>
        </a:p>
      </dgm:t>
    </dgm:pt>
    <dgm:pt modelId="{6DA59667-F531-498A-B870-9DF6D0AEC90C}" type="pres">
      <dgm:prSet presAssocID="{E23F7019-C25C-48D9-A110-C044226B543B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E9E8C54-8E3D-4144-BBE6-303CC5BC4F88}" type="pres">
      <dgm:prSet presAssocID="{D0A8A318-E5B4-41AE-A21F-210E4E8F8B4C}" presName="composite" presStyleCnt="0"/>
      <dgm:spPr/>
    </dgm:pt>
    <dgm:pt modelId="{424B6E86-2AA9-4E1D-BA48-36C94888F0CA}" type="pres">
      <dgm:prSet presAssocID="{D0A8A318-E5B4-41AE-A21F-210E4E8F8B4C}" presName="parentText" presStyleLbl="alignNode1" presStyleIdx="0" presStyleCnt="5" custScaleX="122170" custLinFactNeighborY="-554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9A863F-87DD-4FC4-9166-2FAC67E5A2AE}" type="pres">
      <dgm:prSet presAssocID="{D0A8A318-E5B4-41AE-A21F-210E4E8F8B4C}" presName="descendantText" presStyleLbl="alignAcc1" presStyleIdx="0" presStyleCnt="5" custScaleY="128750" custLinFactX="16650" custLinFactNeighborX="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15EA064-1692-416A-88CB-991989E142AB}" type="pres">
      <dgm:prSet presAssocID="{C8DE4174-E7F4-42B5-B46C-8328E605D0CE}" presName="sp" presStyleCnt="0"/>
      <dgm:spPr/>
    </dgm:pt>
    <dgm:pt modelId="{0D892CF7-983B-49C5-AEF0-E0067A312466}" type="pres">
      <dgm:prSet presAssocID="{95FAA801-5094-49C3-B78B-0727B5D10F09}" presName="composite" presStyleCnt="0"/>
      <dgm:spPr/>
    </dgm:pt>
    <dgm:pt modelId="{A5D87D2A-26C8-4100-85B4-38DBF542A466}" type="pres">
      <dgm:prSet presAssocID="{95FAA801-5094-49C3-B78B-0727B5D10F09}" presName="parentText" presStyleLbl="alignNode1" presStyleIdx="1" presStyleCnt="5" custLinFactNeighborY="-554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BB991FE-EB82-43C3-9BC0-B0A4FF91E45B}" type="pres">
      <dgm:prSet presAssocID="{95FAA801-5094-49C3-B78B-0727B5D10F09}" presName="descendantText" presStyleLbl="alignAcc1" presStyleIdx="1" presStyleCnt="5" custLinFactNeighborX="2418" custLinFactNeighborY="17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CA6D5F5-9B6C-4564-A6F4-FF616A921A67}" type="pres">
      <dgm:prSet presAssocID="{DBDBFA5F-7428-4DAA-A59B-DC92530EEF69}" presName="sp" presStyleCnt="0"/>
      <dgm:spPr/>
    </dgm:pt>
    <dgm:pt modelId="{AD80759D-4608-4901-AD43-BCFF200C8C63}" type="pres">
      <dgm:prSet presAssocID="{59636591-DE32-43BC-A5D4-3998AF7CD56C}" presName="composite" presStyleCnt="0"/>
      <dgm:spPr/>
    </dgm:pt>
    <dgm:pt modelId="{94D238DA-BFEB-4537-BC1C-4C135C623A66}" type="pres">
      <dgm:prSet presAssocID="{59636591-DE32-43BC-A5D4-3998AF7CD56C}" presName="parentText" presStyleLbl="alignNode1" presStyleIdx="2" presStyleCnt="5" custLinFactNeighborY="-1109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BA6540-7298-4D8D-9A07-60DD44A1F6B2}" type="pres">
      <dgm:prSet presAssocID="{59636591-DE32-43BC-A5D4-3998AF7CD56C}" presName="descendantText" presStyleLbl="alignAcc1" presStyleIdx="2" presStyleCnt="5" custScaleY="14724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07205A-2953-45A7-B373-352BE7264FAD}" type="pres">
      <dgm:prSet presAssocID="{E0E13A38-E1C3-4503-A1CF-929E431BC98C}" presName="sp" presStyleCnt="0"/>
      <dgm:spPr/>
    </dgm:pt>
    <dgm:pt modelId="{1735CC0E-56D3-43EB-A951-EBC63A36ECA0}" type="pres">
      <dgm:prSet presAssocID="{83D58B4D-A291-4ACB-B168-94C9ACE8B206}" presName="composite" presStyleCnt="0"/>
      <dgm:spPr/>
    </dgm:pt>
    <dgm:pt modelId="{E977BA3E-32CC-4EE0-B1C8-24CEB070969E}" type="pres">
      <dgm:prSet presAssocID="{83D58B4D-A291-4ACB-B168-94C9ACE8B206}" presName="parentText" presStyleLbl="alignNode1" presStyleIdx="3" presStyleCnt="5" custLinFactNeighborY="-554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DE68224-CCE9-470A-B3A2-B840CB772513}" type="pres">
      <dgm:prSet presAssocID="{83D58B4D-A291-4ACB-B168-94C9ACE8B206}" presName="descendantText" presStyleLbl="alignAcc1" presStyleIdx="3" presStyleCnt="5" custLinFactNeighborY="1194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B5944E1-A609-4225-B1C6-19DE603C2B64}" type="pres">
      <dgm:prSet presAssocID="{3DAE63F6-3511-4CEC-A6AB-237A3BE08BE5}" presName="sp" presStyleCnt="0"/>
      <dgm:spPr/>
    </dgm:pt>
    <dgm:pt modelId="{41D93452-B5D5-4DFC-8658-4A94E50037B2}" type="pres">
      <dgm:prSet presAssocID="{4C58627B-E750-409F-949A-71181DADD383}" presName="composite" presStyleCnt="0"/>
      <dgm:spPr/>
    </dgm:pt>
    <dgm:pt modelId="{AC3F3F87-8560-49F1-B53C-BF0A9E2C46EC}" type="pres">
      <dgm:prSet presAssocID="{4C58627B-E750-409F-949A-71181DADD383}" presName="parentText" presStyleLbl="alignNode1" presStyleIdx="4" presStyleCnt="5" custLinFactNeighborY="-1109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752309-FEFE-4927-B3B8-DAB731AC4457}" type="pres">
      <dgm:prSet presAssocID="{4C58627B-E750-409F-949A-71181DADD383}" presName="descendantText" presStyleLbl="alignAcc1" presStyleIdx="4" presStyleCnt="5" custScaleY="14585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FA56D3D-F1D7-455A-B2CE-BA10FF7ED325}" type="presOf" srcId="{D0A8A318-E5B4-41AE-A21F-210E4E8F8B4C}" destId="{424B6E86-2AA9-4E1D-BA48-36C94888F0CA}" srcOrd="0" destOrd="0" presId="urn:microsoft.com/office/officeart/2005/8/layout/chevron2"/>
    <dgm:cxn modelId="{72B502ED-4605-4E52-805F-52660EB83EF3}" type="presOf" srcId="{AC706B59-4F2D-44B4-B64E-A645D696908F}" destId="{19752309-FEFE-4927-B3B8-DAB731AC4457}" srcOrd="0" destOrd="0" presId="urn:microsoft.com/office/officeart/2005/8/layout/chevron2"/>
    <dgm:cxn modelId="{97A2EBAD-D65D-4DD7-9BF6-A88B09CF8DA0}" srcId="{95FAA801-5094-49C3-B78B-0727B5D10F09}" destId="{E3EE6392-90A9-48E2-8D87-73AF9E7248C6}" srcOrd="0" destOrd="0" parTransId="{DD94264A-0004-41F6-8B7A-CAA2A044CF7E}" sibTransId="{0E97463A-10FA-4BBD-91C7-75C8653D4122}"/>
    <dgm:cxn modelId="{31BF115F-E135-4B85-8967-CCBB3ACBECAF}" srcId="{E23F7019-C25C-48D9-A110-C044226B543B}" destId="{D0A8A318-E5B4-41AE-A21F-210E4E8F8B4C}" srcOrd="0" destOrd="0" parTransId="{5C6EF43C-2030-47C3-A5DD-3107554E1C13}" sibTransId="{C8DE4174-E7F4-42B5-B46C-8328E605D0CE}"/>
    <dgm:cxn modelId="{728E323E-66F6-40CD-9888-11D51911DD77}" srcId="{E23F7019-C25C-48D9-A110-C044226B543B}" destId="{95FAA801-5094-49C3-B78B-0727B5D10F09}" srcOrd="1" destOrd="0" parTransId="{93C739A5-8ECE-4885-8D30-7585702FBF32}" sibTransId="{DBDBFA5F-7428-4DAA-A59B-DC92530EEF69}"/>
    <dgm:cxn modelId="{EC81A4F6-E48C-426E-91C2-81AC05BA8E5F}" type="presOf" srcId="{E23F7019-C25C-48D9-A110-C044226B543B}" destId="{6DA59667-F531-498A-B870-9DF6D0AEC90C}" srcOrd="0" destOrd="0" presId="urn:microsoft.com/office/officeart/2005/8/layout/chevron2"/>
    <dgm:cxn modelId="{E5C53B0C-B28E-4246-AA5A-00BD9F4349C9}" srcId="{D0A8A318-E5B4-41AE-A21F-210E4E8F8B4C}" destId="{95C5D609-9B26-48E5-ABE7-4AC70E612211}" srcOrd="0" destOrd="0" parTransId="{82C3AEA0-7607-4DC1-B5DF-93FB34224288}" sibTransId="{E8965071-9001-4FDA-A79B-823971FF538E}"/>
    <dgm:cxn modelId="{2301571F-F28A-4955-BF2E-03FF83A9B8EF}" srcId="{E23F7019-C25C-48D9-A110-C044226B543B}" destId="{83D58B4D-A291-4ACB-B168-94C9ACE8B206}" srcOrd="3" destOrd="0" parTransId="{3BBEFBBB-E256-46D4-B22D-779DA029824A}" sibTransId="{3DAE63F6-3511-4CEC-A6AB-237A3BE08BE5}"/>
    <dgm:cxn modelId="{E48002FF-F89E-4068-9508-553CE9C04817}" srcId="{59636591-DE32-43BC-A5D4-3998AF7CD56C}" destId="{CF24E776-82E5-4E4A-874A-28775F6C64D7}" srcOrd="0" destOrd="0" parTransId="{A820CAEF-2DAD-44DB-86BF-F1E2C02AD643}" sibTransId="{AD419098-E3E2-4B4A-A89A-B0208F6BD6CC}"/>
    <dgm:cxn modelId="{05DFD6EC-8BA4-47B4-ACEB-02B176B25E1D}" srcId="{83D58B4D-A291-4ACB-B168-94C9ACE8B206}" destId="{709D7CED-CF7A-4F4E-AFF9-C8BE1088460C}" srcOrd="0" destOrd="0" parTransId="{ADFA53F7-EA7F-4E82-B1BB-E689162F41EA}" sibTransId="{68BA216F-7FA9-447F-98D3-34CDB8CA1505}"/>
    <dgm:cxn modelId="{60214466-B5C8-4EA8-9613-BEE12AA05B97}" type="presOf" srcId="{CF24E776-82E5-4E4A-874A-28775F6C64D7}" destId="{19BA6540-7298-4D8D-9A07-60DD44A1F6B2}" srcOrd="0" destOrd="0" presId="urn:microsoft.com/office/officeart/2005/8/layout/chevron2"/>
    <dgm:cxn modelId="{7724BB7E-4058-4D85-9EFD-B12CACF7215E}" type="presOf" srcId="{95C5D609-9B26-48E5-ABE7-4AC70E612211}" destId="{3E9A863F-87DD-4FC4-9166-2FAC67E5A2AE}" srcOrd="0" destOrd="0" presId="urn:microsoft.com/office/officeart/2005/8/layout/chevron2"/>
    <dgm:cxn modelId="{9FC01B1A-9C59-42AF-8108-16FFE173A93C}" type="presOf" srcId="{83D58B4D-A291-4ACB-B168-94C9ACE8B206}" destId="{E977BA3E-32CC-4EE0-B1C8-24CEB070969E}" srcOrd="0" destOrd="0" presId="urn:microsoft.com/office/officeart/2005/8/layout/chevron2"/>
    <dgm:cxn modelId="{7D7C7AAD-931C-44C5-B81E-9855CB53739D}" type="presOf" srcId="{709D7CED-CF7A-4F4E-AFF9-C8BE1088460C}" destId="{5DE68224-CCE9-470A-B3A2-B840CB772513}" srcOrd="0" destOrd="0" presId="urn:microsoft.com/office/officeart/2005/8/layout/chevron2"/>
    <dgm:cxn modelId="{49008F7C-DDDB-42C9-A44D-EF3F57D796BA}" type="presOf" srcId="{95FAA801-5094-49C3-B78B-0727B5D10F09}" destId="{A5D87D2A-26C8-4100-85B4-38DBF542A466}" srcOrd="0" destOrd="0" presId="urn:microsoft.com/office/officeart/2005/8/layout/chevron2"/>
    <dgm:cxn modelId="{ACB888A7-C989-4730-A27A-4798D1D597D9}" type="presOf" srcId="{4C58627B-E750-409F-949A-71181DADD383}" destId="{AC3F3F87-8560-49F1-B53C-BF0A9E2C46EC}" srcOrd="0" destOrd="0" presId="urn:microsoft.com/office/officeart/2005/8/layout/chevron2"/>
    <dgm:cxn modelId="{97F7C9E2-21D4-4594-BBEE-4AD29882BAAF}" type="presOf" srcId="{E3EE6392-90A9-48E2-8D87-73AF9E7248C6}" destId="{4BB991FE-EB82-43C3-9BC0-B0A4FF91E45B}" srcOrd="0" destOrd="0" presId="urn:microsoft.com/office/officeart/2005/8/layout/chevron2"/>
    <dgm:cxn modelId="{BFB79C19-905B-49C4-8938-635B4853CD61}" srcId="{E23F7019-C25C-48D9-A110-C044226B543B}" destId="{59636591-DE32-43BC-A5D4-3998AF7CD56C}" srcOrd="2" destOrd="0" parTransId="{8A827104-9483-4D19-AFEA-C2AE31B6B15D}" sibTransId="{E0E13A38-E1C3-4503-A1CF-929E431BC98C}"/>
    <dgm:cxn modelId="{2A06E374-E274-464C-B9CE-2881D338D272}" srcId="{E23F7019-C25C-48D9-A110-C044226B543B}" destId="{4C58627B-E750-409F-949A-71181DADD383}" srcOrd="4" destOrd="0" parTransId="{56D2E704-6280-4203-A244-E676FADDCC5D}" sibTransId="{2D244507-7E64-4319-A5F2-2897DD2EAAAF}"/>
    <dgm:cxn modelId="{4106B3A5-7E06-4BA7-B31E-0520BDDCC592}" srcId="{4C58627B-E750-409F-949A-71181DADD383}" destId="{AC706B59-4F2D-44B4-B64E-A645D696908F}" srcOrd="0" destOrd="0" parTransId="{A86992AA-B4A6-423B-90C6-8F5364031A13}" sibTransId="{CD38C28C-7FCF-4EC4-AF09-A3BE2247D9B8}"/>
    <dgm:cxn modelId="{B24B7670-B9DE-48E9-9634-1292BC00BD79}" type="presOf" srcId="{59636591-DE32-43BC-A5D4-3998AF7CD56C}" destId="{94D238DA-BFEB-4537-BC1C-4C135C623A66}" srcOrd="0" destOrd="0" presId="urn:microsoft.com/office/officeart/2005/8/layout/chevron2"/>
    <dgm:cxn modelId="{02BDAD0D-82EB-4AE8-AC7A-0C061CEBBED5}" type="presParOf" srcId="{6DA59667-F531-498A-B870-9DF6D0AEC90C}" destId="{7E9E8C54-8E3D-4144-BBE6-303CC5BC4F88}" srcOrd="0" destOrd="0" presId="urn:microsoft.com/office/officeart/2005/8/layout/chevron2"/>
    <dgm:cxn modelId="{A48CDA56-F2F1-419C-B9E4-A59F574933BF}" type="presParOf" srcId="{7E9E8C54-8E3D-4144-BBE6-303CC5BC4F88}" destId="{424B6E86-2AA9-4E1D-BA48-36C94888F0CA}" srcOrd="0" destOrd="0" presId="urn:microsoft.com/office/officeart/2005/8/layout/chevron2"/>
    <dgm:cxn modelId="{C0749830-138E-403D-9172-38DC47517615}" type="presParOf" srcId="{7E9E8C54-8E3D-4144-BBE6-303CC5BC4F88}" destId="{3E9A863F-87DD-4FC4-9166-2FAC67E5A2AE}" srcOrd="1" destOrd="0" presId="urn:microsoft.com/office/officeart/2005/8/layout/chevron2"/>
    <dgm:cxn modelId="{1E1FB29D-D4C2-42AB-BABD-74544DEE3D95}" type="presParOf" srcId="{6DA59667-F531-498A-B870-9DF6D0AEC90C}" destId="{415EA064-1692-416A-88CB-991989E142AB}" srcOrd="1" destOrd="0" presId="urn:microsoft.com/office/officeart/2005/8/layout/chevron2"/>
    <dgm:cxn modelId="{5539E8B0-E1EE-474A-9160-433DB884C755}" type="presParOf" srcId="{6DA59667-F531-498A-B870-9DF6D0AEC90C}" destId="{0D892CF7-983B-49C5-AEF0-E0067A312466}" srcOrd="2" destOrd="0" presId="urn:microsoft.com/office/officeart/2005/8/layout/chevron2"/>
    <dgm:cxn modelId="{0FEDFE78-73C6-4765-B8DF-7B5D10866B82}" type="presParOf" srcId="{0D892CF7-983B-49C5-AEF0-E0067A312466}" destId="{A5D87D2A-26C8-4100-85B4-38DBF542A466}" srcOrd="0" destOrd="0" presId="urn:microsoft.com/office/officeart/2005/8/layout/chevron2"/>
    <dgm:cxn modelId="{B0DFE82F-6BA8-425C-89A1-1DEC2BCADAFE}" type="presParOf" srcId="{0D892CF7-983B-49C5-AEF0-E0067A312466}" destId="{4BB991FE-EB82-43C3-9BC0-B0A4FF91E45B}" srcOrd="1" destOrd="0" presId="urn:microsoft.com/office/officeart/2005/8/layout/chevron2"/>
    <dgm:cxn modelId="{1402FFB5-9193-4701-806A-A258DC20C072}" type="presParOf" srcId="{6DA59667-F531-498A-B870-9DF6D0AEC90C}" destId="{FCA6D5F5-9B6C-4564-A6F4-FF616A921A67}" srcOrd="3" destOrd="0" presId="urn:microsoft.com/office/officeart/2005/8/layout/chevron2"/>
    <dgm:cxn modelId="{A55A9BAD-63E2-4841-9B18-6A343FDFE46F}" type="presParOf" srcId="{6DA59667-F531-498A-B870-9DF6D0AEC90C}" destId="{AD80759D-4608-4901-AD43-BCFF200C8C63}" srcOrd="4" destOrd="0" presId="urn:microsoft.com/office/officeart/2005/8/layout/chevron2"/>
    <dgm:cxn modelId="{D6F328AD-B6AD-49F6-9D7F-AB8DCCAC35CE}" type="presParOf" srcId="{AD80759D-4608-4901-AD43-BCFF200C8C63}" destId="{94D238DA-BFEB-4537-BC1C-4C135C623A66}" srcOrd="0" destOrd="0" presId="urn:microsoft.com/office/officeart/2005/8/layout/chevron2"/>
    <dgm:cxn modelId="{68806D55-3942-4484-9133-1C5BDEFDFD89}" type="presParOf" srcId="{AD80759D-4608-4901-AD43-BCFF200C8C63}" destId="{19BA6540-7298-4D8D-9A07-60DD44A1F6B2}" srcOrd="1" destOrd="0" presId="urn:microsoft.com/office/officeart/2005/8/layout/chevron2"/>
    <dgm:cxn modelId="{1441B715-45B4-4AF8-8C53-4344FEB6BE4B}" type="presParOf" srcId="{6DA59667-F531-498A-B870-9DF6D0AEC90C}" destId="{1C07205A-2953-45A7-B373-352BE7264FAD}" srcOrd="5" destOrd="0" presId="urn:microsoft.com/office/officeart/2005/8/layout/chevron2"/>
    <dgm:cxn modelId="{0322B053-06E5-4FC2-9A05-E4886FBC3D83}" type="presParOf" srcId="{6DA59667-F531-498A-B870-9DF6D0AEC90C}" destId="{1735CC0E-56D3-43EB-A951-EBC63A36ECA0}" srcOrd="6" destOrd="0" presId="urn:microsoft.com/office/officeart/2005/8/layout/chevron2"/>
    <dgm:cxn modelId="{267A1417-56A2-4AFA-965E-C1AAE1E37891}" type="presParOf" srcId="{1735CC0E-56D3-43EB-A951-EBC63A36ECA0}" destId="{E977BA3E-32CC-4EE0-B1C8-24CEB070969E}" srcOrd="0" destOrd="0" presId="urn:microsoft.com/office/officeart/2005/8/layout/chevron2"/>
    <dgm:cxn modelId="{6D98B54D-430F-4F68-AD8A-8A0FC8E7E197}" type="presParOf" srcId="{1735CC0E-56D3-43EB-A951-EBC63A36ECA0}" destId="{5DE68224-CCE9-470A-B3A2-B840CB772513}" srcOrd="1" destOrd="0" presId="urn:microsoft.com/office/officeart/2005/8/layout/chevron2"/>
    <dgm:cxn modelId="{20F76AC3-B31A-4F65-8914-3B45BCF63D20}" type="presParOf" srcId="{6DA59667-F531-498A-B870-9DF6D0AEC90C}" destId="{DB5944E1-A609-4225-B1C6-19DE603C2B64}" srcOrd="7" destOrd="0" presId="urn:microsoft.com/office/officeart/2005/8/layout/chevron2"/>
    <dgm:cxn modelId="{30474D68-698D-4A7F-9A97-52F3A9901C33}" type="presParOf" srcId="{6DA59667-F531-498A-B870-9DF6D0AEC90C}" destId="{41D93452-B5D5-4DFC-8658-4A94E50037B2}" srcOrd="8" destOrd="0" presId="urn:microsoft.com/office/officeart/2005/8/layout/chevron2"/>
    <dgm:cxn modelId="{8E1F8867-2CDA-4855-86C0-2E430619EEDE}" type="presParOf" srcId="{41D93452-B5D5-4DFC-8658-4A94E50037B2}" destId="{AC3F3F87-8560-49F1-B53C-BF0A9E2C46EC}" srcOrd="0" destOrd="0" presId="urn:microsoft.com/office/officeart/2005/8/layout/chevron2"/>
    <dgm:cxn modelId="{2C896A24-C30A-4050-BED6-34A72B598A7A}" type="presParOf" srcId="{41D93452-B5D5-4DFC-8658-4A94E50037B2}" destId="{19752309-FEFE-4927-B3B8-DAB731AC4457}" srcOrd="1" destOrd="0" presId="urn:microsoft.com/office/officeart/2005/8/layout/chevron2"/>
  </dgm:cxnLst>
  <dgm:bg>
    <a:noFill/>
  </dgm:bg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23F7019-C25C-48D9-A110-C044226B543B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0A8A318-E5B4-41AE-A21F-210E4E8F8B4C}">
      <dgm:prSet phldrT="[Text]" custT="1"/>
      <dgm:spPr>
        <a:solidFill>
          <a:srgbClr val="FFFF00"/>
        </a:solidFill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1</a:t>
          </a:r>
        </a:p>
      </dgm:t>
    </dgm:pt>
    <dgm:pt modelId="{5C6EF43C-2030-47C3-A5DD-3107554E1C13}" type="parTrans" cxnId="{31BF115F-E135-4B85-8967-CCBB3ACBECAF}">
      <dgm:prSet/>
      <dgm:spPr/>
      <dgm:t>
        <a:bodyPr/>
        <a:lstStyle/>
        <a:p>
          <a:endParaRPr lang="en-US"/>
        </a:p>
      </dgm:t>
    </dgm:pt>
    <dgm:pt modelId="{C8DE4174-E7F4-42B5-B46C-8328E605D0CE}" type="sibTrans" cxnId="{31BF115F-E135-4B85-8967-CCBB3ACBECAF}">
      <dgm:prSet/>
      <dgm:spPr/>
      <dgm:t>
        <a:bodyPr/>
        <a:lstStyle/>
        <a:p>
          <a:endParaRPr lang="en-US"/>
        </a:p>
      </dgm:t>
    </dgm:pt>
    <dgm:pt modelId="{95C5D609-9B26-48E5-ABE7-4AC70E612211}">
      <dgm:prSet phldrT="[Text]" custT="1"/>
      <dgm:spPr/>
      <dgm:t>
        <a:bodyPr/>
        <a:lstStyle/>
        <a:p>
          <a:r>
            <a:rPr lang="en-US" sz="1200" b="1" dirty="0">
              <a:latin typeface="Times New Roman" panose="02020603050405020304" pitchFamily="18" charset="0"/>
              <a:cs typeface="Times New Roman" panose="02020603050405020304" pitchFamily="18" charset="0"/>
            </a:rPr>
            <a:t>Key Question </a:t>
          </a:r>
          <a:r>
            <a:rPr lang="en-US" sz="12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(Motivation</a:t>
          </a:r>
          <a:r>
            <a:rPr lang="en-US" sz="1200" dirty="0">
              <a:latin typeface="Times New Roman" panose="02020603050405020304" pitchFamily="18" charset="0"/>
              <a:cs typeface="Times New Roman" panose="02020603050405020304" pitchFamily="18" charset="0"/>
            </a:rPr>
            <a:t>)</a:t>
          </a:r>
        </a:p>
      </dgm:t>
    </dgm:pt>
    <dgm:pt modelId="{82C3AEA0-7607-4DC1-B5DF-93FB34224288}" type="parTrans" cxnId="{E5C53B0C-B28E-4246-AA5A-00BD9F4349C9}">
      <dgm:prSet/>
      <dgm:spPr/>
      <dgm:t>
        <a:bodyPr/>
        <a:lstStyle/>
        <a:p>
          <a:endParaRPr lang="en-US"/>
        </a:p>
      </dgm:t>
    </dgm:pt>
    <dgm:pt modelId="{E8965071-9001-4FDA-A79B-823971FF538E}" type="sibTrans" cxnId="{E5C53B0C-B28E-4246-AA5A-00BD9F4349C9}">
      <dgm:prSet/>
      <dgm:spPr/>
      <dgm:t>
        <a:bodyPr/>
        <a:lstStyle/>
        <a:p>
          <a:endParaRPr lang="en-US"/>
        </a:p>
      </dgm:t>
    </dgm:pt>
    <dgm:pt modelId="{83D58B4D-A291-4ACB-B168-94C9ACE8B206}">
      <dgm:prSet phldrT="[Text]" custT="1"/>
      <dgm:spPr>
        <a:solidFill>
          <a:srgbClr val="C00000"/>
        </a:solidFill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 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4</a:t>
          </a:r>
        </a:p>
      </dgm:t>
    </dgm:pt>
    <dgm:pt modelId="{3BBEFBBB-E256-46D4-B22D-779DA029824A}" type="parTrans" cxnId="{2301571F-F28A-4955-BF2E-03FF83A9B8EF}">
      <dgm:prSet/>
      <dgm:spPr/>
      <dgm:t>
        <a:bodyPr/>
        <a:lstStyle/>
        <a:p>
          <a:endParaRPr lang="en-US"/>
        </a:p>
      </dgm:t>
    </dgm:pt>
    <dgm:pt modelId="{3DAE63F6-3511-4CEC-A6AB-237A3BE08BE5}" type="sibTrans" cxnId="{2301571F-F28A-4955-BF2E-03FF83A9B8EF}">
      <dgm:prSet/>
      <dgm:spPr/>
      <dgm:t>
        <a:bodyPr/>
        <a:lstStyle/>
        <a:p>
          <a:endParaRPr lang="en-US"/>
        </a:p>
      </dgm:t>
    </dgm:pt>
    <dgm:pt modelId="{709D7CED-CF7A-4F4E-AFF9-C8BE1088460C}">
      <dgm:prSet phldrT="[Text]" custT="1"/>
      <dgm:spPr/>
      <dgm:t>
        <a:bodyPr/>
        <a:lstStyle/>
        <a:p>
          <a:r>
            <a:rPr lang="en-US" sz="1200" b="1" dirty="0">
              <a:latin typeface="Times New Roman" panose="02020603050405020304" pitchFamily="18" charset="0"/>
              <a:cs typeface="Times New Roman" panose="02020603050405020304" pitchFamily="18" charset="0"/>
            </a:rPr>
            <a:t>I understand </a:t>
          </a:r>
          <a:r>
            <a:rPr lang="en-US" sz="1200" dirty="0">
              <a:latin typeface="Times New Roman" panose="02020603050405020304" pitchFamily="18" charset="0"/>
              <a:cs typeface="Times New Roman" panose="02020603050405020304" pitchFamily="18" charset="0"/>
            </a:rPr>
            <a:t>(Thinking and expressing)</a:t>
          </a:r>
        </a:p>
      </dgm:t>
    </dgm:pt>
    <dgm:pt modelId="{ADFA53F7-EA7F-4E82-B1BB-E689162F41EA}" type="parTrans" cxnId="{05DFD6EC-8BA4-47B4-ACEB-02B176B25E1D}">
      <dgm:prSet/>
      <dgm:spPr/>
      <dgm:t>
        <a:bodyPr/>
        <a:lstStyle/>
        <a:p>
          <a:endParaRPr lang="en-US"/>
        </a:p>
      </dgm:t>
    </dgm:pt>
    <dgm:pt modelId="{68BA216F-7FA9-447F-98D3-34CDB8CA1505}" type="sibTrans" cxnId="{05DFD6EC-8BA4-47B4-ACEB-02B176B25E1D}">
      <dgm:prSet/>
      <dgm:spPr/>
      <dgm:t>
        <a:bodyPr/>
        <a:lstStyle/>
        <a:p>
          <a:endParaRPr lang="en-US"/>
        </a:p>
      </dgm:t>
    </dgm:pt>
    <dgm:pt modelId="{4C58627B-E750-409F-949A-71181DADD383}">
      <dgm:prSet phldrT="[Text]" custT="1"/>
      <dgm:spPr>
        <a:solidFill>
          <a:srgbClr val="078B07"/>
        </a:solidFill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>
              <a:solidFill>
                <a:srgbClr val="002060"/>
              </a:solidFill>
            </a:rPr>
            <a:t>Step 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>
              <a:solidFill>
                <a:srgbClr val="002060"/>
              </a:solidFill>
            </a:rPr>
            <a:t>5</a:t>
          </a:r>
        </a:p>
      </dgm:t>
    </dgm:pt>
    <dgm:pt modelId="{56D2E704-6280-4203-A244-E676FADDCC5D}" type="parTrans" cxnId="{2A06E374-E274-464C-B9CE-2881D338D272}">
      <dgm:prSet/>
      <dgm:spPr/>
      <dgm:t>
        <a:bodyPr/>
        <a:lstStyle/>
        <a:p>
          <a:endParaRPr lang="en-US"/>
        </a:p>
      </dgm:t>
    </dgm:pt>
    <dgm:pt modelId="{2D244507-7E64-4319-A5F2-2897DD2EAAAF}" type="sibTrans" cxnId="{2A06E374-E274-464C-B9CE-2881D338D272}">
      <dgm:prSet/>
      <dgm:spPr/>
      <dgm:t>
        <a:bodyPr/>
        <a:lstStyle/>
        <a:p>
          <a:endParaRPr lang="en-US"/>
        </a:p>
      </dgm:t>
    </dgm:pt>
    <dgm:pt modelId="{AC706B59-4F2D-44B4-B64E-A645D696908F}">
      <dgm:prSet phldrT="[Text]" custT="1"/>
      <dgm:spPr/>
      <dgm:t>
        <a:bodyPr/>
        <a:lstStyle/>
        <a:p>
          <a:r>
            <a:rPr lang="en-US" sz="1200" b="1" dirty="0">
              <a:latin typeface="Times New Roman" panose="02020603050405020304" pitchFamily="18" charset="0"/>
              <a:cs typeface="Times New Roman" panose="02020603050405020304" pitchFamily="18" charset="0"/>
            </a:rPr>
            <a:t>Summary and Exercises </a:t>
          </a:r>
          <a:r>
            <a:rPr lang="en-US" sz="1200" dirty="0">
              <a:latin typeface="Times New Roman" panose="02020603050405020304" pitchFamily="18" charset="0"/>
              <a:cs typeface="Times New Roman" panose="02020603050405020304" pitchFamily="18" charset="0"/>
            </a:rPr>
            <a:t>(Generalizing and summative assessment)</a:t>
          </a:r>
        </a:p>
      </dgm:t>
    </dgm:pt>
    <dgm:pt modelId="{A86992AA-B4A6-423B-90C6-8F5364031A13}" type="parTrans" cxnId="{4106B3A5-7E06-4BA7-B31E-0520BDDCC592}">
      <dgm:prSet/>
      <dgm:spPr/>
      <dgm:t>
        <a:bodyPr/>
        <a:lstStyle/>
        <a:p>
          <a:endParaRPr lang="en-US"/>
        </a:p>
      </dgm:t>
    </dgm:pt>
    <dgm:pt modelId="{CD38C28C-7FCF-4EC4-AF09-A3BE2247D9B8}" type="sibTrans" cxnId="{4106B3A5-7E06-4BA7-B31E-0520BDDCC592}">
      <dgm:prSet/>
      <dgm:spPr/>
      <dgm:t>
        <a:bodyPr/>
        <a:lstStyle/>
        <a:p>
          <a:endParaRPr lang="en-US"/>
        </a:p>
      </dgm:t>
    </dgm:pt>
    <dgm:pt modelId="{95FAA801-5094-49C3-B78B-0727B5D10F09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 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</a:t>
          </a:r>
        </a:p>
      </dgm:t>
    </dgm:pt>
    <dgm:pt modelId="{93C739A5-8ECE-4885-8D30-7585702FBF32}" type="parTrans" cxnId="{728E323E-66F6-40CD-9888-11D51911DD77}">
      <dgm:prSet/>
      <dgm:spPr/>
      <dgm:t>
        <a:bodyPr/>
        <a:lstStyle/>
        <a:p>
          <a:endParaRPr lang="en-US"/>
        </a:p>
      </dgm:t>
    </dgm:pt>
    <dgm:pt modelId="{DBDBFA5F-7428-4DAA-A59B-DC92530EEF69}" type="sibTrans" cxnId="{728E323E-66F6-40CD-9888-11D51911DD77}">
      <dgm:prSet/>
      <dgm:spPr/>
      <dgm:t>
        <a:bodyPr/>
        <a:lstStyle/>
        <a:p>
          <a:endParaRPr lang="en-US"/>
        </a:p>
      </dgm:t>
    </dgm:pt>
    <dgm:pt modelId="{59636591-DE32-43BC-A5D4-3998AF7CD56C}">
      <dgm:prSet custT="1"/>
      <dgm:spPr>
        <a:solidFill>
          <a:schemeClr val="accent4">
            <a:lumMod val="60000"/>
            <a:lumOff val="40000"/>
          </a:schemeClr>
        </a:solidFill>
      </dgm:spPr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n-US" sz="1200" b="1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3</a:t>
          </a:r>
        </a:p>
      </dgm:t>
    </dgm:pt>
    <dgm:pt modelId="{8A827104-9483-4D19-AFEA-C2AE31B6B15D}" type="parTrans" cxnId="{BFB79C19-905B-49C4-8938-635B4853CD61}">
      <dgm:prSet/>
      <dgm:spPr/>
      <dgm:t>
        <a:bodyPr/>
        <a:lstStyle/>
        <a:p>
          <a:endParaRPr lang="en-US"/>
        </a:p>
      </dgm:t>
    </dgm:pt>
    <dgm:pt modelId="{E0E13A38-E1C3-4503-A1CF-929E431BC98C}" type="sibTrans" cxnId="{BFB79C19-905B-49C4-8938-635B4853CD61}">
      <dgm:prSet/>
      <dgm:spPr/>
      <dgm:t>
        <a:bodyPr/>
        <a:lstStyle/>
        <a:p>
          <a:endParaRPr lang="en-US"/>
        </a:p>
      </dgm:t>
    </dgm:pt>
    <dgm:pt modelId="{E3EE6392-90A9-48E2-8D87-73AF9E7248C6}">
      <dgm:prSet custT="1"/>
      <dgm:spPr/>
      <dgm:t>
        <a:bodyPr/>
        <a:lstStyle/>
        <a:p>
          <a:r>
            <a:rPr lang="en-US" sz="1200" b="1" dirty="0">
              <a:latin typeface="Times New Roman" panose="02020603050405020304" pitchFamily="18" charset="0"/>
              <a:cs typeface="Times New Roman" panose="02020603050405020304" pitchFamily="18" charset="0"/>
            </a:rPr>
            <a:t>Let's try </a:t>
          </a:r>
          <a:r>
            <a:rPr lang="en-US" sz="1200" dirty="0">
              <a:latin typeface="Times New Roman" panose="02020603050405020304" pitchFamily="18" charset="0"/>
              <a:cs typeface="Times New Roman" panose="02020603050405020304" pitchFamily="18" charset="0"/>
            </a:rPr>
            <a:t>(Activity, how to develop science process skills and how to learn)</a:t>
          </a:r>
        </a:p>
      </dgm:t>
    </dgm:pt>
    <dgm:pt modelId="{DD94264A-0004-41F6-8B7A-CAA2A044CF7E}" type="parTrans" cxnId="{97A2EBAD-D65D-4DD7-9BF6-A88B09CF8DA0}">
      <dgm:prSet/>
      <dgm:spPr/>
      <dgm:t>
        <a:bodyPr/>
        <a:lstStyle/>
        <a:p>
          <a:endParaRPr lang="en-US"/>
        </a:p>
      </dgm:t>
    </dgm:pt>
    <dgm:pt modelId="{0E97463A-10FA-4BBD-91C7-75C8653D4122}" type="sibTrans" cxnId="{97A2EBAD-D65D-4DD7-9BF6-A88B09CF8DA0}">
      <dgm:prSet/>
      <dgm:spPr/>
      <dgm:t>
        <a:bodyPr/>
        <a:lstStyle/>
        <a:p>
          <a:endParaRPr lang="en-US"/>
        </a:p>
      </dgm:t>
    </dgm:pt>
    <dgm:pt modelId="{CF24E776-82E5-4E4A-874A-28775F6C64D7}">
      <dgm:prSet custT="1"/>
      <dgm:spPr/>
      <dgm:t>
        <a:bodyPr/>
        <a:lstStyle/>
        <a:p>
          <a:r>
            <a:rPr lang="en-US" sz="1200" b="1" dirty="0">
              <a:latin typeface="Times New Roman" panose="02020603050405020304" pitchFamily="18" charset="0"/>
              <a:cs typeface="Times New Roman" panose="02020603050405020304" pitchFamily="18" charset="0"/>
            </a:rPr>
            <a:t>References </a:t>
          </a:r>
          <a:r>
            <a:rPr lang="en-US" sz="1200" dirty="0">
              <a:latin typeface="Times New Roman" panose="02020603050405020304" pitchFamily="18" charset="0"/>
              <a:cs typeface="Times New Roman" panose="02020603050405020304" pitchFamily="18" charset="0"/>
            </a:rPr>
            <a:t>( Supporting learning lesson, expanding and relating to daily life)</a:t>
          </a:r>
          <a:endParaRPr lang="en-US" sz="7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820CAEF-2DAD-44DB-86BF-F1E2C02AD643}" type="parTrans" cxnId="{E48002FF-F89E-4068-9508-553CE9C04817}">
      <dgm:prSet/>
      <dgm:spPr/>
      <dgm:t>
        <a:bodyPr/>
        <a:lstStyle/>
        <a:p>
          <a:endParaRPr lang="en-US"/>
        </a:p>
      </dgm:t>
    </dgm:pt>
    <dgm:pt modelId="{AD419098-E3E2-4B4A-A89A-B0208F6BD6CC}" type="sibTrans" cxnId="{E48002FF-F89E-4068-9508-553CE9C04817}">
      <dgm:prSet/>
      <dgm:spPr/>
      <dgm:t>
        <a:bodyPr/>
        <a:lstStyle/>
        <a:p>
          <a:endParaRPr lang="en-US"/>
        </a:p>
      </dgm:t>
    </dgm:pt>
    <dgm:pt modelId="{6DA59667-F531-498A-B870-9DF6D0AEC90C}" type="pres">
      <dgm:prSet presAssocID="{E23F7019-C25C-48D9-A110-C044226B543B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E9E8C54-8E3D-4144-BBE6-303CC5BC4F88}" type="pres">
      <dgm:prSet presAssocID="{D0A8A318-E5B4-41AE-A21F-210E4E8F8B4C}" presName="composite" presStyleCnt="0"/>
      <dgm:spPr/>
    </dgm:pt>
    <dgm:pt modelId="{424B6E86-2AA9-4E1D-BA48-36C94888F0CA}" type="pres">
      <dgm:prSet presAssocID="{D0A8A318-E5B4-41AE-A21F-210E4E8F8B4C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9A863F-87DD-4FC4-9166-2FAC67E5A2AE}" type="pres">
      <dgm:prSet presAssocID="{D0A8A318-E5B4-41AE-A21F-210E4E8F8B4C}" presName="descendantText" presStyleLbl="alignAcc1" presStyleIdx="0" presStyleCnt="5" custLinFactNeighborX="753" custLinFactNeighborY="946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15EA064-1692-416A-88CB-991989E142AB}" type="pres">
      <dgm:prSet presAssocID="{C8DE4174-E7F4-42B5-B46C-8328E605D0CE}" presName="sp" presStyleCnt="0"/>
      <dgm:spPr/>
    </dgm:pt>
    <dgm:pt modelId="{0D892CF7-983B-49C5-AEF0-E0067A312466}" type="pres">
      <dgm:prSet presAssocID="{95FAA801-5094-49C3-B78B-0727B5D10F09}" presName="composite" presStyleCnt="0"/>
      <dgm:spPr/>
    </dgm:pt>
    <dgm:pt modelId="{A5D87D2A-26C8-4100-85B4-38DBF542A466}" type="pres">
      <dgm:prSet presAssocID="{95FAA801-5094-49C3-B78B-0727B5D10F09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BB991FE-EB82-43C3-9BC0-B0A4FF91E45B}" type="pres">
      <dgm:prSet presAssocID="{95FAA801-5094-49C3-B78B-0727B5D10F09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CA6D5F5-9B6C-4564-A6F4-FF616A921A67}" type="pres">
      <dgm:prSet presAssocID="{DBDBFA5F-7428-4DAA-A59B-DC92530EEF69}" presName="sp" presStyleCnt="0"/>
      <dgm:spPr/>
    </dgm:pt>
    <dgm:pt modelId="{AD80759D-4608-4901-AD43-BCFF200C8C63}" type="pres">
      <dgm:prSet presAssocID="{59636591-DE32-43BC-A5D4-3998AF7CD56C}" presName="composite" presStyleCnt="0"/>
      <dgm:spPr/>
    </dgm:pt>
    <dgm:pt modelId="{94D238DA-BFEB-4537-BC1C-4C135C623A66}" type="pres">
      <dgm:prSet presAssocID="{59636591-DE32-43BC-A5D4-3998AF7CD56C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BA6540-7298-4D8D-9A07-60DD44A1F6B2}" type="pres">
      <dgm:prSet presAssocID="{59636591-DE32-43BC-A5D4-3998AF7CD56C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C07205A-2953-45A7-B373-352BE7264FAD}" type="pres">
      <dgm:prSet presAssocID="{E0E13A38-E1C3-4503-A1CF-929E431BC98C}" presName="sp" presStyleCnt="0"/>
      <dgm:spPr/>
    </dgm:pt>
    <dgm:pt modelId="{1735CC0E-56D3-43EB-A951-EBC63A36ECA0}" type="pres">
      <dgm:prSet presAssocID="{83D58B4D-A291-4ACB-B168-94C9ACE8B206}" presName="composite" presStyleCnt="0"/>
      <dgm:spPr/>
    </dgm:pt>
    <dgm:pt modelId="{E977BA3E-32CC-4EE0-B1C8-24CEB070969E}" type="pres">
      <dgm:prSet presAssocID="{83D58B4D-A291-4ACB-B168-94C9ACE8B206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DE68224-CCE9-470A-B3A2-B840CB772513}" type="pres">
      <dgm:prSet presAssocID="{83D58B4D-A291-4ACB-B168-94C9ACE8B206}" presName="descendantText" presStyleLbl="alignAcc1" presStyleIdx="3" presStyleCnt="5" custScaleX="98814" custLinFactNeighborX="-853" custLinFactNeighborY="-25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B5944E1-A609-4225-B1C6-19DE603C2B64}" type="pres">
      <dgm:prSet presAssocID="{3DAE63F6-3511-4CEC-A6AB-237A3BE08BE5}" presName="sp" presStyleCnt="0"/>
      <dgm:spPr/>
    </dgm:pt>
    <dgm:pt modelId="{41D93452-B5D5-4DFC-8658-4A94E50037B2}" type="pres">
      <dgm:prSet presAssocID="{4C58627B-E750-409F-949A-71181DADD383}" presName="composite" presStyleCnt="0"/>
      <dgm:spPr/>
    </dgm:pt>
    <dgm:pt modelId="{AC3F3F87-8560-49F1-B53C-BF0A9E2C46EC}" type="pres">
      <dgm:prSet presAssocID="{4C58627B-E750-409F-949A-71181DADD383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752309-FEFE-4927-B3B8-DAB731AC4457}" type="pres">
      <dgm:prSet presAssocID="{4C58627B-E750-409F-949A-71181DADD383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96BEF9A-7AB0-4D1A-A7DF-357EB606A8E2}" type="presOf" srcId="{709D7CED-CF7A-4F4E-AFF9-C8BE1088460C}" destId="{5DE68224-CCE9-470A-B3A2-B840CB772513}" srcOrd="0" destOrd="0" presId="urn:microsoft.com/office/officeart/2005/8/layout/chevron2"/>
    <dgm:cxn modelId="{97A2EBAD-D65D-4DD7-9BF6-A88B09CF8DA0}" srcId="{95FAA801-5094-49C3-B78B-0727B5D10F09}" destId="{E3EE6392-90A9-48E2-8D87-73AF9E7248C6}" srcOrd="0" destOrd="0" parTransId="{DD94264A-0004-41F6-8B7A-CAA2A044CF7E}" sibTransId="{0E97463A-10FA-4BBD-91C7-75C8653D4122}"/>
    <dgm:cxn modelId="{31BF115F-E135-4B85-8967-CCBB3ACBECAF}" srcId="{E23F7019-C25C-48D9-A110-C044226B543B}" destId="{D0A8A318-E5B4-41AE-A21F-210E4E8F8B4C}" srcOrd="0" destOrd="0" parTransId="{5C6EF43C-2030-47C3-A5DD-3107554E1C13}" sibTransId="{C8DE4174-E7F4-42B5-B46C-8328E605D0CE}"/>
    <dgm:cxn modelId="{728E323E-66F6-40CD-9888-11D51911DD77}" srcId="{E23F7019-C25C-48D9-A110-C044226B543B}" destId="{95FAA801-5094-49C3-B78B-0727B5D10F09}" srcOrd="1" destOrd="0" parTransId="{93C739A5-8ECE-4885-8D30-7585702FBF32}" sibTransId="{DBDBFA5F-7428-4DAA-A59B-DC92530EEF69}"/>
    <dgm:cxn modelId="{BEB1EA52-FE69-47EF-8A38-46D394D852A8}" type="presOf" srcId="{CF24E776-82E5-4E4A-874A-28775F6C64D7}" destId="{19BA6540-7298-4D8D-9A07-60DD44A1F6B2}" srcOrd="0" destOrd="0" presId="urn:microsoft.com/office/officeart/2005/8/layout/chevron2"/>
    <dgm:cxn modelId="{E5C53B0C-B28E-4246-AA5A-00BD9F4349C9}" srcId="{D0A8A318-E5B4-41AE-A21F-210E4E8F8B4C}" destId="{95C5D609-9B26-48E5-ABE7-4AC70E612211}" srcOrd="0" destOrd="0" parTransId="{82C3AEA0-7607-4DC1-B5DF-93FB34224288}" sibTransId="{E8965071-9001-4FDA-A79B-823971FF538E}"/>
    <dgm:cxn modelId="{2301571F-F28A-4955-BF2E-03FF83A9B8EF}" srcId="{E23F7019-C25C-48D9-A110-C044226B543B}" destId="{83D58B4D-A291-4ACB-B168-94C9ACE8B206}" srcOrd="3" destOrd="0" parTransId="{3BBEFBBB-E256-46D4-B22D-779DA029824A}" sibTransId="{3DAE63F6-3511-4CEC-A6AB-237A3BE08BE5}"/>
    <dgm:cxn modelId="{5BAF0E45-729F-462F-B883-16A4CE2C24FF}" type="presOf" srcId="{D0A8A318-E5B4-41AE-A21F-210E4E8F8B4C}" destId="{424B6E86-2AA9-4E1D-BA48-36C94888F0CA}" srcOrd="0" destOrd="0" presId="urn:microsoft.com/office/officeart/2005/8/layout/chevron2"/>
    <dgm:cxn modelId="{E48002FF-F89E-4068-9508-553CE9C04817}" srcId="{59636591-DE32-43BC-A5D4-3998AF7CD56C}" destId="{CF24E776-82E5-4E4A-874A-28775F6C64D7}" srcOrd="0" destOrd="0" parTransId="{A820CAEF-2DAD-44DB-86BF-F1E2C02AD643}" sibTransId="{AD419098-E3E2-4B4A-A89A-B0208F6BD6CC}"/>
    <dgm:cxn modelId="{E35AEF38-49B4-4BCA-A18E-A252AED2C6F7}" type="presOf" srcId="{AC706B59-4F2D-44B4-B64E-A645D696908F}" destId="{19752309-FEFE-4927-B3B8-DAB731AC4457}" srcOrd="0" destOrd="0" presId="urn:microsoft.com/office/officeart/2005/8/layout/chevron2"/>
    <dgm:cxn modelId="{05DFD6EC-8BA4-47B4-ACEB-02B176B25E1D}" srcId="{83D58B4D-A291-4ACB-B168-94C9ACE8B206}" destId="{709D7CED-CF7A-4F4E-AFF9-C8BE1088460C}" srcOrd="0" destOrd="0" parTransId="{ADFA53F7-EA7F-4E82-B1BB-E689162F41EA}" sibTransId="{68BA216F-7FA9-447F-98D3-34CDB8CA1505}"/>
    <dgm:cxn modelId="{D57D3D5F-5F33-49A4-9167-61EAA379469C}" type="presOf" srcId="{95FAA801-5094-49C3-B78B-0727B5D10F09}" destId="{A5D87D2A-26C8-4100-85B4-38DBF542A466}" srcOrd="0" destOrd="0" presId="urn:microsoft.com/office/officeart/2005/8/layout/chevron2"/>
    <dgm:cxn modelId="{779DDCE3-2F8C-4372-A1D9-296074AFCFFF}" type="presOf" srcId="{83D58B4D-A291-4ACB-B168-94C9ACE8B206}" destId="{E977BA3E-32CC-4EE0-B1C8-24CEB070969E}" srcOrd="0" destOrd="0" presId="urn:microsoft.com/office/officeart/2005/8/layout/chevron2"/>
    <dgm:cxn modelId="{D4C630CD-6271-494A-B0F8-7CECD8CC4A59}" type="presOf" srcId="{4C58627B-E750-409F-949A-71181DADD383}" destId="{AC3F3F87-8560-49F1-B53C-BF0A9E2C46EC}" srcOrd="0" destOrd="0" presId="urn:microsoft.com/office/officeart/2005/8/layout/chevron2"/>
    <dgm:cxn modelId="{2BEA37E5-94C1-4E4A-8F0F-00F72CD58192}" type="presOf" srcId="{E3EE6392-90A9-48E2-8D87-73AF9E7248C6}" destId="{4BB991FE-EB82-43C3-9BC0-B0A4FF91E45B}" srcOrd="0" destOrd="0" presId="urn:microsoft.com/office/officeart/2005/8/layout/chevron2"/>
    <dgm:cxn modelId="{6F4E9F8F-F3E1-4117-9AC1-721315FCA3D4}" type="presOf" srcId="{E23F7019-C25C-48D9-A110-C044226B543B}" destId="{6DA59667-F531-498A-B870-9DF6D0AEC90C}" srcOrd="0" destOrd="0" presId="urn:microsoft.com/office/officeart/2005/8/layout/chevron2"/>
    <dgm:cxn modelId="{480F768C-1C82-4C94-A7FD-1B1872943E14}" type="presOf" srcId="{95C5D609-9B26-48E5-ABE7-4AC70E612211}" destId="{3E9A863F-87DD-4FC4-9166-2FAC67E5A2AE}" srcOrd="0" destOrd="0" presId="urn:microsoft.com/office/officeart/2005/8/layout/chevron2"/>
    <dgm:cxn modelId="{7EF50344-C984-448C-94DF-8BFE899CB2E0}" type="presOf" srcId="{59636591-DE32-43BC-A5D4-3998AF7CD56C}" destId="{94D238DA-BFEB-4537-BC1C-4C135C623A66}" srcOrd="0" destOrd="0" presId="urn:microsoft.com/office/officeart/2005/8/layout/chevron2"/>
    <dgm:cxn modelId="{BFB79C19-905B-49C4-8938-635B4853CD61}" srcId="{E23F7019-C25C-48D9-A110-C044226B543B}" destId="{59636591-DE32-43BC-A5D4-3998AF7CD56C}" srcOrd="2" destOrd="0" parTransId="{8A827104-9483-4D19-AFEA-C2AE31B6B15D}" sibTransId="{E0E13A38-E1C3-4503-A1CF-929E431BC98C}"/>
    <dgm:cxn modelId="{2A06E374-E274-464C-B9CE-2881D338D272}" srcId="{E23F7019-C25C-48D9-A110-C044226B543B}" destId="{4C58627B-E750-409F-949A-71181DADD383}" srcOrd="4" destOrd="0" parTransId="{56D2E704-6280-4203-A244-E676FADDCC5D}" sibTransId="{2D244507-7E64-4319-A5F2-2897DD2EAAAF}"/>
    <dgm:cxn modelId="{4106B3A5-7E06-4BA7-B31E-0520BDDCC592}" srcId="{4C58627B-E750-409F-949A-71181DADD383}" destId="{AC706B59-4F2D-44B4-B64E-A645D696908F}" srcOrd="0" destOrd="0" parTransId="{A86992AA-B4A6-423B-90C6-8F5364031A13}" sibTransId="{CD38C28C-7FCF-4EC4-AF09-A3BE2247D9B8}"/>
    <dgm:cxn modelId="{11877798-15F7-4954-9EC9-5C4F600D3F79}" type="presParOf" srcId="{6DA59667-F531-498A-B870-9DF6D0AEC90C}" destId="{7E9E8C54-8E3D-4144-BBE6-303CC5BC4F88}" srcOrd="0" destOrd="0" presId="urn:microsoft.com/office/officeart/2005/8/layout/chevron2"/>
    <dgm:cxn modelId="{E7FA6C72-10DA-4815-ACE2-DE31D2DB304D}" type="presParOf" srcId="{7E9E8C54-8E3D-4144-BBE6-303CC5BC4F88}" destId="{424B6E86-2AA9-4E1D-BA48-36C94888F0CA}" srcOrd="0" destOrd="0" presId="urn:microsoft.com/office/officeart/2005/8/layout/chevron2"/>
    <dgm:cxn modelId="{CFA807C3-C146-4260-B99A-42124B8173F1}" type="presParOf" srcId="{7E9E8C54-8E3D-4144-BBE6-303CC5BC4F88}" destId="{3E9A863F-87DD-4FC4-9166-2FAC67E5A2AE}" srcOrd="1" destOrd="0" presId="urn:microsoft.com/office/officeart/2005/8/layout/chevron2"/>
    <dgm:cxn modelId="{F61E552E-4BCE-473D-A92A-7FBAF4AD9CFA}" type="presParOf" srcId="{6DA59667-F531-498A-B870-9DF6D0AEC90C}" destId="{415EA064-1692-416A-88CB-991989E142AB}" srcOrd="1" destOrd="0" presId="urn:microsoft.com/office/officeart/2005/8/layout/chevron2"/>
    <dgm:cxn modelId="{72DC69F2-69BE-4206-B183-CB58DA5A22A2}" type="presParOf" srcId="{6DA59667-F531-498A-B870-9DF6D0AEC90C}" destId="{0D892CF7-983B-49C5-AEF0-E0067A312466}" srcOrd="2" destOrd="0" presId="urn:microsoft.com/office/officeart/2005/8/layout/chevron2"/>
    <dgm:cxn modelId="{C4E14F00-1A11-4A4D-9303-1B5F6432C3E4}" type="presParOf" srcId="{0D892CF7-983B-49C5-AEF0-E0067A312466}" destId="{A5D87D2A-26C8-4100-85B4-38DBF542A466}" srcOrd="0" destOrd="0" presId="urn:microsoft.com/office/officeart/2005/8/layout/chevron2"/>
    <dgm:cxn modelId="{14A54FA4-3F26-4207-B0F4-9C8C9486AD57}" type="presParOf" srcId="{0D892CF7-983B-49C5-AEF0-E0067A312466}" destId="{4BB991FE-EB82-43C3-9BC0-B0A4FF91E45B}" srcOrd="1" destOrd="0" presId="urn:microsoft.com/office/officeart/2005/8/layout/chevron2"/>
    <dgm:cxn modelId="{9408B4DF-528F-4204-B2FB-C943DAA349FF}" type="presParOf" srcId="{6DA59667-F531-498A-B870-9DF6D0AEC90C}" destId="{FCA6D5F5-9B6C-4564-A6F4-FF616A921A67}" srcOrd="3" destOrd="0" presId="urn:microsoft.com/office/officeart/2005/8/layout/chevron2"/>
    <dgm:cxn modelId="{3FF9E04B-1D0D-4509-814F-2538BC3AA97A}" type="presParOf" srcId="{6DA59667-F531-498A-B870-9DF6D0AEC90C}" destId="{AD80759D-4608-4901-AD43-BCFF200C8C63}" srcOrd="4" destOrd="0" presId="urn:microsoft.com/office/officeart/2005/8/layout/chevron2"/>
    <dgm:cxn modelId="{DA048095-5359-4A4A-8472-259AA19771CB}" type="presParOf" srcId="{AD80759D-4608-4901-AD43-BCFF200C8C63}" destId="{94D238DA-BFEB-4537-BC1C-4C135C623A66}" srcOrd="0" destOrd="0" presId="urn:microsoft.com/office/officeart/2005/8/layout/chevron2"/>
    <dgm:cxn modelId="{F9A08AE4-D370-4EBF-A284-86670CD618E3}" type="presParOf" srcId="{AD80759D-4608-4901-AD43-BCFF200C8C63}" destId="{19BA6540-7298-4D8D-9A07-60DD44A1F6B2}" srcOrd="1" destOrd="0" presId="urn:microsoft.com/office/officeart/2005/8/layout/chevron2"/>
    <dgm:cxn modelId="{EC41B1AD-A01E-456F-ABB5-DBFCCED0C208}" type="presParOf" srcId="{6DA59667-F531-498A-B870-9DF6D0AEC90C}" destId="{1C07205A-2953-45A7-B373-352BE7264FAD}" srcOrd="5" destOrd="0" presId="urn:microsoft.com/office/officeart/2005/8/layout/chevron2"/>
    <dgm:cxn modelId="{34FF755C-2443-4B9C-9C38-7C0FF8D38580}" type="presParOf" srcId="{6DA59667-F531-498A-B870-9DF6D0AEC90C}" destId="{1735CC0E-56D3-43EB-A951-EBC63A36ECA0}" srcOrd="6" destOrd="0" presId="urn:microsoft.com/office/officeart/2005/8/layout/chevron2"/>
    <dgm:cxn modelId="{38B07613-B2E6-46CC-96AB-A969EA501F77}" type="presParOf" srcId="{1735CC0E-56D3-43EB-A951-EBC63A36ECA0}" destId="{E977BA3E-32CC-4EE0-B1C8-24CEB070969E}" srcOrd="0" destOrd="0" presId="urn:microsoft.com/office/officeart/2005/8/layout/chevron2"/>
    <dgm:cxn modelId="{C4B9DD5A-1903-46AF-8EB4-9D87AC3BF288}" type="presParOf" srcId="{1735CC0E-56D3-43EB-A951-EBC63A36ECA0}" destId="{5DE68224-CCE9-470A-B3A2-B840CB772513}" srcOrd="1" destOrd="0" presId="urn:microsoft.com/office/officeart/2005/8/layout/chevron2"/>
    <dgm:cxn modelId="{98987698-E6DC-4F6F-9967-95B7D76A9BD3}" type="presParOf" srcId="{6DA59667-F531-498A-B870-9DF6D0AEC90C}" destId="{DB5944E1-A609-4225-B1C6-19DE603C2B64}" srcOrd="7" destOrd="0" presId="urn:microsoft.com/office/officeart/2005/8/layout/chevron2"/>
    <dgm:cxn modelId="{40D49464-7F96-41B4-A495-1EE105700E78}" type="presParOf" srcId="{6DA59667-F531-498A-B870-9DF6D0AEC90C}" destId="{41D93452-B5D5-4DFC-8658-4A94E50037B2}" srcOrd="8" destOrd="0" presId="urn:microsoft.com/office/officeart/2005/8/layout/chevron2"/>
    <dgm:cxn modelId="{0356BE55-D2F1-41F5-AAB8-F42B3964679C}" type="presParOf" srcId="{41D93452-B5D5-4DFC-8658-4A94E50037B2}" destId="{AC3F3F87-8560-49F1-B53C-BF0A9E2C46EC}" srcOrd="0" destOrd="0" presId="urn:microsoft.com/office/officeart/2005/8/layout/chevron2"/>
    <dgm:cxn modelId="{C767D952-E28F-4877-92F8-F75C74DE81B0}" type="presParOf" srcId="{41D93452-B5D5-4DFC-8658-4A94E50037B2}" destId="{19752309-FEFE-4927-B3B8-DAB731AC4457}" srcOrd="1" destOrd="0" presId="urn:microsoft.com/office/officeart/2005/8/layout/chevron2"/>
  </dgm:cxnLst>
  <dgm:bg>
    <a:noFill/>
  </dgm:bg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24B6E86-2AA9-4E1D-BA48-36C94888F0CA}">
      <dsp:nvSpPr>
        <dsp:cNvPr id="0" name=""/>
        <dsp:cNvSpPr/>
      </dsp:nvSpPr>
      <dsp:spPr>
        <a:xfrm rot="5400000">
          <a:off x="-67884" y="94576"/>
          <a:ext cx="610461" cy="522060"/>
        </a:xfrm>
        <a:prstGeom prst="chevron">
          <a:avLst/>
        </a:prstGeom>
        <a:solidFill>
          <a:srgbClr val="FFFF0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 </a:t>
          </a:r>
        </a:p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1</a:t>
          </a:r>
        </a:p>
      </dsp:txBody>
      <dsp:txXfrm rot="-5400000">
        <a:off x="-23683" y="311405"/>
        <a:ext cx="522060" cy="88401"/>
      </dsp:txXfrm>
    </dsp:sp>
    <dsp:sp modelId="{3E9A863F-87DD-4FC4-9166-2FAC67E5A2AE}">
      <dsp:nvSpPr>
        <dsp:cNvPr id="0" name=""/>
        <dsp:cNvSpPr/>
      </dsp:nvSpPr>
      <dsp:spPr>
        <a:xfrm rot="5400000">
          <a:off x="1554984" y="-1076820"/>
          <a:ext cx="511148" cy="271910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Key Question  </a:t>
          </a:r>
          <a:r>
            <a:rPr lang="en-US" sz="1200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(How to i</a:t>
          </a:r>
          <a:r>
            <a:rPr lang="en-US" sz="1200" kern="1200" dirty="0" err="1">
              <a:latin typeface="Times New Roman" panose="02020603050405020304" pitchFamily="18" charset="0"/>
              <a:cs typeface="Times New Roman" panose="02020603050405020304" pitchFamily="18" charset="0"/>
            </a:rPr>
            <a:t>ntroduce</a:t>
          </a:r>
          <a:r>
            <a:rPr lang="en-US" sz="1200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 and link with previous knowledge;  provides direction on the goal of the chapter)</a:t>
          </a:r>
        </a:p>
      </dsp:txBody>
      <dsp:txXfrm rot="-5400000">
        <a:off x="451008" y="52108"/>
        <a:ext cx="2694149" cy="461244"/>
      </dsp:txXfrm>
    </dsp:sp>
    <dsp:sp modelId="{A5D87D2A-26C8-4100-85B4-38DBF542A466}">
      <dsp:nvSpPr>
        <dsp:cNvPr id="0" name=""/>
        <dsp:cNvSpPr/>
      </dsp:nvSpPr>
      <dsp:spPr>
        <a:xfrm rot="5400000">
          <a:off x="-115253" y="639521"/>
          <a:ext cx="610461" cy="427323"/>
        </a:xfrm>
        <a:prstGeom prst="chevron">
          <a:avLst/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 </a:t>
          </a:r>
        </a:p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</a:t>
          </a:r>
        </a:p>
      </dsp:txBody>
      <dsp:txXfrm rot="-5400000">
        <a:off x="-23683" y="761614"/>
        <a:ext cx="427323" cy="183138"/>
      </dsp:txXfrm>
    </dsp:sp>
    <dsp:sp modelId="{4BB991FE-EB82-43C3-9BC0-B0A4FF91E45B}">
      <dsp:nvSpPr>
        <dsp:cNvPr id="0" name=""/>
        <dsp:cNvSpPr/>
      </dsp:nvSpPr>
      <dsp:spPr>
        <a:xfrm rot="5400000">
          <a:off x="1588474" y="-572546"/>
          <a:ext cx="396800" cy="271910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Let's try </a:t>
          </a:r>
          <a:r>
            <a:rPr lang="en-US" sz="1200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(How to instruct, guide and facilitate)</a:t>
          </a:r>
          <a:endParaRPr lang="en-US" sz="1100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427324" y="607974"/>
        <a:ext cx="2699731" cy="358060"/>
      </dsp:txXfrm>
    </dsp:sp>
    <dsp:sp modelId="{94D238DA-BFEB-4537-BC1C-4C135C623A66}">
      <dsp:nvSpPr>
        <dsp:cNvPr id="0" name=""/>
        <dsp:cNvSpPr/>
      </dsp:nvSpPr>
      <dsp:spPr>
        <a:xfrm rot="5400000">
          <a:off x="-115253" y="1196985"/>
          <a:ext cx="610461" cy="427323"/>
        </a:xfrm>
        <a:prstGeom prst="chevron">
          <a:avLst/>
        </a:prstGeom>
        <a:solidFill>
          <a:schemeClr val="accent4">
            <a:lumMod val="60000"/>
            <a:lumOff val="40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 </a:t>
          </a:r>
        </a:p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3</a:t>
          </a:r>
        </a:p>
      </dsp:txBody>
      <dsp:txXfrm rot="-5400000">
        <a:off x="-23683" y="1319078"/>
        <a:ext cx="427323" cy="183138"/>
      </dsp:txXfrm>
    </dsp:sp>
    <dsp:sp modelId="{19BA6540-7298-4D8D-9A07-60DD44A1F6B2}">
      <dsp:nvSpPr>
        <dsp:cNvPr id="0" name=""/>
        <dsp:cNvSpPr/>
      </dsp:nvSpPr>
      <dsp:spPr>
        <a:xfrm rot="5400000">
          <a:off x="1471053" y="11965"/>
          <a:ext cx="584272" cy="271910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References  </a:t>
          </a:r>
          <a:r>
            <a:rPr lang="en-US" sz="1200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( How to widen &amp; deepen the knowledge/concept concerning the lesson )</a:t>
          </a:r>
          <a:endParaRPr lang="en-US" sz="1100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403639" y="1107901"/>
        <a:ext cx="2690579" cy="527228"/>
      </dsp:txXfrm>
    </dsp:sp>
    <dsp:sp modelId="{E977BA3E-32CC-4EE0-B1C8-24CEB070969E}">
      <dsp:nvSpPr>
        <dsp:cNvPr id="0" name=""/>
        <dsp:cNvSpPr/>
      </dsp:nvSpPr>
      <dsp:spPr>
        <a:xfrm rot="5400000">
          <a:off x="-115253" y="1728412"/>
          <a:ext cx="610461" cy="427323"/>
        </a:xfrm>
        <a:prstGeom prst="chevron">
          <a:avLst/>
        </a:prstGeom>
        <a:solidFill>
          <a:srgbClr val="C0000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</a:t>
          </a:r>
        </a:p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4</a:t>
          </a:r>
        </a:p>
      </dsp:txBody>
      <dsp:txXfrm rot="-5400000">
        <a:off x="-23683" y="1850505"/>
        <a:ext cx="427323" cy="183138"/>
      </dsp:txXfrm>
    </dsp:sp>
    <dsp:sp modelId="{5DE68224-CCE9-470A-B3A2-B840CB772513}">
      <dsp:nvSpPr>
        <dsp:cNvPr id="0" name=""/>
        <dsp:cNvSpPr/>
      </dsp:nvSpPr>
      <dsp:spPr>
        <a:xfrm rot="5400000">
          <a:off x="1564789" y="556955"/>
          <a:ext cx="396800" cy="271910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I understand</a:t>
          </a:r>
          <a:r>
            <a:rPr lang="en-US" sz="1200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 (Formative assessment)</a:t>
          </a:r>
          <a:endParaRPr lang="en-US" sz="1100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403639" y="1737475"/>
        <a:ext cx="2699731" cy="358060"/>
      </dsp:txXfrm>
    </dsp:sp>
    <dsp:sp modelId="{AC3F3F87-8560-49F1-B53C-BF0A9E2C46EC}">
      <dsp:nvSpPr>
        <dsp:cNvPr id="0" name=""/>
        <dsp:cNvSpPr/>
      </dsp:nvSpPr>
      <dsp:spPr>
        <a:xfrm rot="5400000">
          <a:off x="-115253" y="2283121"/>
          <a:ext cx="610461" cy="427323"/>
        </a:xfrm>
        <a:prstGeom prst="chevron">
          <a:avLst/>
        </a:prstGeom>
        <a:solidFill>
          <a:srgbClr val="078B07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 </a:t>
          </a:r>
        </a:p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5</a:t>
          </a:r>
        </a:p>
      </dsp:txBody>
      <dsp:txXfrm rot="-5400000">
        <a:off x="-23683" y="2405214"/>
        <a:ext cx="427323" cy="183138"/>
      </dsp:txXfrm>
    </dsp:sp>
    <dsp:sp modelId="{19752309-FEFE-4927-B3B8-DAB731AC4457}">
      <dsp:nvSpPr>
        <dsp:cNvPr id="0" name=""/>
        <dsp:cNvSpPr/>
      </dsp:nvSpPr>
      <dsp:spPr>
        <a:xfrm rot="5400000">
          <a:off x="1473807" y="1098101"/>
          <a:ext cx="578764" cy="271910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Summary and Exercises                                                               </a:t>
          </a:r>
          <a:r>
            <a:rPr lang="en-US" sz="1200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(Summarizing the lesson; formative  and and summative assessment)</a:t>
          </a:r>
          <a:endParaRPr lang="en-US" sz="1100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403639" y="2196523"/>
        <a:ext cx="2690848" cy="52225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24B6E86-2AA9-4E1D-BA48-36C94888F0CA}">
      <dsp:nvSpPr>
        <dsp:cNvPr id="0" name=""/>
        <dsp:cNvSpPr/>
      </dsp:nvSpPr>
      <dsp:spPr>
        <a:xfrm rot="5400000">
          <a:off x="-103623" y="105173"/>
          <a:ext cx="690824" cy="483577"/>
        </a:xfrm>
        <a:prstGeom prst="chevron">
          <a:avLst/>
        </a:prstGeom>
        <a:solidFill>
          <a:srgbClr val="FFFF0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</a:t>
          </a:r>
        </a:p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1</a:t>
          </a:r>
        </a:p>
      </dsp:txBody>
      <dsp:txXfrm rot="-5400000">
        <a:off x="1" y="243339"/>
        <a:ext cx="483577" cy="207247"/>
      </dsp:txXfrm>
    </dsp:sp>
    <dsp:sp modelId="{3E9A863F-87DD-4FC4-9166-2FAC67E5A2AE}">
      <dsp:nvSpPr>
        <dsp:cNvPr id="0" name=""/>
        <dsp:cNvSpPr/>
      </dsp:nvSpPr>
      <dsp:spPr>
        <a:xfrm rot="5400000">
          <a:off x="1649737" y="-1122099"/>
          <a:ext cx="449272" cy="278159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Key Question </a:t>
          </a:r>
          <a:r>
            <a:rPr lang="en-US" sz="1200" kern="12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(Motivation</a:t>
          </a:r>
          <a:r>
            <a:rPr lang="en-US" sz="1200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)</a:t>
          </a:r>
        </a:p>
      </dsp:txBody>
      <dsp:txXfrm rot="-5400000">
        <a:off x="483577" y="65993"/>
        <a:ext cx="2759660" cy="405408"/>
      </dsp:txXfrm>
    </dsp:sp>
    <dsp:sp modelId="{A5D87D2A-26C8-4100-85B4-38DBF542A466}">
      <dsp:nvSpPr>
        <dsp:cNvPr id="0" name=""/>
        <dsp:cNvSpPr/>
      </dsp:nvSpPr>
      <dsp:spPr>
        <a:xfrm rot="5400000">
          <a:off x="-103623" y="670832"/>
          <a:ext cx="690824" cy="483577"/>
        </a:xfrm>
        <a:prstGeom prst="chevron">
          <a:avLst/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 </a:t>
          </a:r>
        </a:p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</a:t>
          </a:r>
        </a:p>
      </dsp:txBody>
      <dsp:txXfrm rot="-5400000">
        <a:off x="1" y="808998"/>
        <a:ext cx="483577" cy="207247"/>
      </dsp:txXfrm>
    </dsp:sp>
    <dsp:sp modelId="{4BB991FE-EB82-43C3-9BC0-B0A4FF91E45B}">
      <dsp:nvSpPr>
        <dsp:cNvPr id="0" name=""/>
        <dsp:cNvSpPr/>
      </dsp:nvSpPr>
      <dsp:spPr>
        <a:xfrm rot="5400000">
          <a:off x="1649855" y="-599069"/>
          <a:ext cx="449036" cy="278159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Let's try </a:t>
          </a:r>
          <a:r>
            <a:rPr lang="en-US" sz="1200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(Activity, how to develop science process skills and how to learn)</a:t>
          </a:r>
        </a:p>
      </dsp:txBody>
      <dsp:txXfrm rot="-5400000">
        <a:off x="483577" y="589129"/>
        <a:ext cx="2759672" cy="405196"/>
      </dsp:txXfrm>
    </dsp:sp>
    <dsp:sp modelId="{94D238DA-BFEB-4537-BC1C-4C135C623A66}">
      <dsp:nvSpPr>
        <dsp:cNvPr id="0" name=""/>
        <dsp:cNvSpPr/>
      </dsp:nvSpPr>
      <dsp:spPr>
        <a:xfrm rot="5400000">
          <a:off x="-103623" y="1236491"/>
          <a:ext cx="690824" cy="483577"/>
        </a:xfrm>
        <a:prstGeom prst="chevron">
          <a:avLst/>
        </a:prstGeom>
        <a:solidFill>
          <a:schemeClr val="accent4">
            <a:lumMod val="60000"/>
            <a:lumOff val="40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</a:t>
          </a:r>
        </a:p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3</a:t>
          </a:r>
        </a:p>
      </dsp:txBody>
      <dsp:txXfrm rot="-5400000">
        <a:off x="1" y="1374657"/>
        <a:ext cx="483577" cy="207247"/>
      </dsp:txXfrm>
    </dsp:sp>
    <dsp:sp modelId="{19BA6540-7298-4D8D-9A07-60DD44A1F6B2}">
      <dsp:nvSpPr>
        <dsp:cNvPr id="0" name=""/>
        <dsp:cNvSpPr/>
      </dsp:nvSpPr>
      <dsp:spPr>
        <a:xfrm rot="5400000">
          <a:off x="1649855" y="-33410"/>
          <a:ext cx="449036" cy="278159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References </a:t>
          </a:r>
          <a:r>
            <a:rPr lang="en-US" sz="1200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( Supporting learning lesson, expanding and relating to daily life)</a:t>
          </a:r>
          <a:endParaRPr lang="en-US" sz="700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 rot="-5400000">
        <a:off x="483577" y="1154788"/>
        <a:ext cx="2759672" cy="405196"/>
      </dsp:txXfrm>
    </dsp:sp>
    <dsp:sp modelId="{E977BA3E-32CC-4EE0-B1C8-24CEB070969E}">
      <dsp:nvSpPr>
        <dsp:cNvPr id="0" name=""/>
        <dsp:cNvSpPr/>
      </dsp:nvSpPr>
      <dsp:spPr>
        <a:xfrm rot="5400000">
          <a:off x="-103623" y="1802150"/>
          <a:ext cx="690824" cy="483577"/>
        </a:xfrm>
        <a:prstGeom prst="chevron">
          <a:avLst/>
        </a:prstGeom>
        <a:solidFill>
          <a:srgbClr val="C0000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Step </a:t>
          </a:r>
        </a:p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 dirty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4</a:t>
          </a:r>
        </a:p>
      </dsp:txBody>
      <dsp:txXfrm rot="-5400000">
        <a:off x="1" y="1940316"/>
        <a:ext cx="483577" cy="207247"/>
      </dsp:txXfrm>
    </dsp:sp>
    <dsp:sp modelId="{5DE68224-CCE9-470A-B3A2-B840CB772513}">
      <dsp:nvSpPr>
        <dsp:cNvPr id="0" name=""/>
        <dsp:cNvSpPr/>
      </dsp:nvSpPr>
      <dsp:spPr>
        <a:xfrm rot="5400000">
          <a:off x="1626128" y="537463"/>
          <a:ext cx="449036" cy="274860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I understand </a:t>
          </a:r>
          <a:r>
            <a:rPr lang="en-US" sz="1200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(Thinking and expressing)</a:t>
          </a:r>
        </a:p>
      </dsp:txBody>
      <dsp:txXfrm rot="-5400000">
        <a:off x="476345" y="1709166"/>
        <a:ext cx="2726682" cy="405196"/>
      </dsp:txXfrm>
    </dsp:sp>
    <dsp:sp modelId="{AC3F3F87-8560-49F1-B53C-BF0A9E2C46EC}">
      <dsp:nvSpPr>
        <dsp:cNvPr id="0" name=""/>
        <dsp:cNvSpPr/>
      </dsp:nvSpPr>
      <dsp:spPr>
        <a:xfrm rot="5400000">
          <a:off x="-103623" y="2367808"/>
          <a:ext cx="690824" cy="483577"/>
        </a:xfrm>
        <a:prstGeom prst="chevron">
          <a:avLst/>
        </a:prstGeom>
        <a:solidFill>
          <a:srgbClr val="078B07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>
              <a:solidFill>
                <a:srgbClr val="002060"/>
              </a:solidFill>
            </a:rPr>
            <a:t>Step </a:t>
          </a:r>
        </a:p>
        <a:p>
          <a:pPr lvl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n-US" sz="1200" b="1" kern="1200">
              <a:solidFill>
                <a:srgbClr val="002060"/>
              </a:solidFill>
            </a:rPr>
            <a:t>5</a:t>
          </a:r>
        </a:p>
      </dsp:txBody>
      <dsp:txXfrm rot="-5400000">
        <a:off x="1" y="2505974"/>
        <a:ext cx="483577" cy="207247"/>
      </dsp:txXfrm>
    </dsp:sp>
    <dsp:sp modelId="{19752309-FEFE-4927-B3B8-DAB731AC4457}">
      <dsp:nvSpPr>
        <dsp:cNvPr id="0" name=""/>
        <dsp:cNvSpPr/>
      </dsp:nvSpPr>
      <dsp:spPr>
        <a:xfrm rot="5400000">
          <a:off x="1649855" y="1097906"/>
          <a:ext cx="449036" cy="278159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b="1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Summary and Exercises </a:t>
          </a:r>
          <a:r>
            <a:rPr lang="en-US" sz="1200" kern="1200" dirty="0">
              <a:latin typeface="Times New Roman" panose="02020603050405020304" pitchFamily="18" charset="0"/>
              <a:cs typeface="Times New Roman" panose="02020603050405020304" pitchFamily="18" charset="0"/>
            </a:rPr>
            <a:t>(Generalizing and summative assessment)</a:t>
          </a:r>
        </a:p>
      </dsp:txBody>
      <dsp:txXfrm rot="-5400000">
        <a:off x="483577" y="2286104"/>
        <a:ext cx="2759672" cy="4051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876</Words>
  <Characters>4998</Characters>
  <Application>Microsoft Office Word</Application>
  <DocSecurity>0</DocSecurity>
  <Lines>41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</dc:creator>
  <cp:keywords/>
  <dc:description/>
  <cp:lastModifiedBy>KKawashima</cp:lastModifiedBy>
  <cp:revision>5</cp:revision>
  <cp:lastPrinted>2017-08-23T04:40:00Z</cp:lastPrinted>
  <dcterms:created xsi:type="dcterms:W3CDTF">2017-12-02T14:41:00Z</dcterms:created>
  <dcterms:modified xsi:type="dcterms:W3CDTF">2017-12-02T14:43:00Z</dcterms:modified>
</cp:coreProperties>
</file>